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71F1E" w14:textId="77777777" w:rsidR="00EF3632" w:rsidRPr="00221F4B" w:rsidRDefault="00221F4B" w:rsidP="00544DAC">
      <w:pPr>
        <w:pStyle w:val="10"/>
        <w:keepNext/>
        <w:keepLines/>
        <w:pBdr>
          <w:bottom w:val="single" w:sz="4" w:space="0" w:color="auto"/>
        </w:pBdr>
        <w:shd w:val="clear" w:color="auto" w:fill="auto"/>
        <w:spacing w:after="0"/>
        <w:jc w:val="center"/>
        <w:rPr>
          <w:rFonts w:ascii="Times New Roman" w:hAnsi="Times New Roman" w:cs="Times New Roman"/>
          <w:b/>
          <w:color w:val="auto"/>
          <w:sz w:val="44"/>
          <w:szCs w:val="28"/>
        </w:rPr>
      </w:pPr>
      <w:bookmarkStart w:id="0" w:name="bookmark0"/>
      <w:bookmarkStart w:id="1" w:name="bookmark1"/>
      <w:r w:rsidRPr="00221F4B">
        <w:rPr>
          <w:rFonts w:ascii="Times New Roman" w:hAnsi="Times New Roman" w:cs="Times New Roman"/>
          <w:b/>
          <w:color w:val="auto"/>
          <w:sz w:val="44"/>
          <w:szCs w:val="28"/>
        </w:rPr>
        <w:t xml:space="preserve">ПОЛИТИКА </w:t>
      </w:r>
      <w:bookmarkEnd w:id="0"/>
      <w:bookmarkEnd w:id="1"/>
      <w:r w:rsidR="00790298">
        <w:rPr>
          <w:rFonts w:ascii="Times New Roman" w:hAnsi="Times New Roman" w:cs="Times New Roman"/>
          <w:b/>
          <w:color w:val="auto"/>
          <w:sz w:val="44"/>
          <w:szCs w:val="28"/>
        </w:rPr>
        <w:t>КОНФИДЕНЦИАЛЬНОСТИ</w:t>
      </w:r>
    </w:p>
    <w:p w14:paraId="1261ADB9" w14:textId="77777777" w:rsidR="00544DAC" w:rsidRDefault="00544DAC" w:rsidP="00221F4B">
      <w:pPr>
        <w:pStyle w:val="20"/>
        <w:shd w:val="clear" w:color="auto" w:fill="auto"/>
        <w:spacing w:after="260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852544B" w14:textId="77777777" w:rsidR="00EF3632" w:rsidRPr="00221F4B" w:rsidRDefault="00F70F08" w:rsidP="00221F4B">
      <w:pPr>
        <w:pStyle w:val="20"/>
        <w:shd w:val="clear" w:color="auto" w:fill="auto"/>
        <w:spacing w:after="260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21F4B">
        <w:rPr>
          <w:rFonts w:ascii="Times New Roman" w:hAnsi="Times New Roman" w:cs="Times New Roman"/>
          <w:color w:val="auto"/>
          <w:sz w:val="28"/>
          <w:szCs w:val="28"/>
        </w:rPr>
        <w:t>Оператор:</w:t>
      </w:r>
    </w:p>
    <w:p w14:paraId="1978A308" w14:textId="77777777" w:rsidR="00EF3632" w:rsidRPr="00221F4B" w:rsidRDefault="00F70F08" w:rsidP="00221F4B">
      <w:pPr>
        <w:pStyle w:val="11"/>
        <w:shd w:val="clear" w:color="auto" w:fill="auto"/>
        <w:ind w:left="360"/>
        <w:jc w:val="both"/>
        <w:rPr>
          <w:color w:val="auto"/>
          <w:sz w:val="28"/>
          <w:szCs w:val="28"/>
        </w:rPr>
      </w:pPr>
      <w:r w:rsidRPr="00221F4B">
        <w:rPr>
          <w:color w:val="auto"/>
          <w:sz w:val="28"/>
          <w:szCs w:val="28"/>
        </w:rPr>
        <w:t>А</w:t>
      </w:r>
      <w:r w:rsidR="00221F4B" w:rsidRPr="00221F4B">
        <w:rPr>
          <w:color w:val="auto"/>
          <w:sz w:val="28"/>
          <w:szCs w:val="28"/>
        </w:rPr>
        <w:t xml:space="preserve">втономная некоммерческая организация </w:t>
      </w:r>
      <w:r w:rsidRPr="00221F4B">
        <w:rPr>
          <w:color w:val="auto"/>
          <w:sz w:val="28"/>
          <w:szCs w:val="28"/>
        </w:rPr>
        <w:t>«Агентство стратегического развития города Москвы» (АНО «</w:t>
      </w:r>
      <w:proofErr w:type="spellStart"/>
      <w:r w:rsidRPr="00221F4B">
        <w:rPr>
          <w:color w:val="auto"/>
          <w:sz w:val="28"/>
          <w:szCs w:val="28"/>
        </w:rPr>
        <w:t>Мосстратегия</w:t>
      </w:r>
      <w:proofErr w:type="spellEnd"/>
      <w:r w:rsidRPr="00221F4B">
        <w:rPr>
          <w:color w:val="auto"/>
          <w:sz w:val="28"/>
          <w:szCs w:val="28"/>
        </w:rPr>
        <w:t xml:space="preserve">») </w:t>
      </w:r>
      <w:r w:rsidR="00221F4B" w:rsidRPr="00221F4B">
        <w:rPr>
          <w:color w:val="auto"/>
          <w:sz w:val="28"/>
          <w:szCs w:val="28"/>
        </w:rPr>
        <w:br/>
      </w:r>
      <w:r w:rsidRPr="00221F4B">
        <w:rPr>
          <w:color w:val="auto"/>
          <w:sz w:val="28"/>
          <w:szCs w:val="28"/>
        </w:rPr>
        <w:t>ОГРН 1037739589645</w:t>
      </w:r>
    </w:p>
    <w:p w14:paraId="44131EF5" w14:textId="77777777" w:rsidR="00221F4B" w:rsidRDefault="00F70F08" w:rsidP="00221F4B">
      <w:pPr>
        <w:pStyle w:val="11"/>
        <w:shd w:val="clear" w:color="auto" w:fill="auto"/>
        <w:ind w:left="360"/>
        <w:jc w:val="both"/>
        <w:rPr>
          <w:color w:val="auto"/>
          <w:sz w:val="28"/>
          <w:szCs w:val="28"/>
        </w:rPr>
      </w:pPr>
      <w:r w:rsidRPr="00221F4B">
        <w:rPr>
          <w:color w:val="auto"/>
          <w:sz w:val="28"/>
          <w:szCs w:val="28"/>
        </w:rPr>
        <w:t>125009, Россия, г. Москва, Большой Кисловский переулок, 6</w:t>
      </w:r>
      <w:r w:rsidR="00D77BB9">
        <w:rPr>
          <w:color w:val="auto"/>
          <w:sz w:val="28"/>
          <w:szCs w:val="28"/>
        </w:rPr>
        <w:t>, этаж 4</w:t>
      </w:r>
      <w:r w:rsidRPr="00221F4B">
        <w:rPr>
          <w:color w:val="auto"/>
          <w:sz w:val="28"/>
          <w:szCs w:val="28"/>
        </w:rPr>
        <w:t xml:space="preserve"> </w:t>
      </w:r>
    </w:p>
    <w:p w14:paraId="2C97678F" w14:textId="77777777" w:rsidR="00EF3632" w:rsidRPr="00221F4B" w:rsidRDefault="009C6B65" w:rsidP="00221F4B">
      <w:pPr>
        <w:pStyle w:val="11"/>
        <w:shd w:val="clear" w:color="auto" w:fill="auto"/>
        <w:spacing w:after="260"/>
        <w:ind w:left="360"/>
        <w:jc w:val="both"/>
        <w:rPr>
          <w:color w:val="auto"/>
          <w:sz w:val="28"/>
          <w:szCs w:val="28"/>
        </w:rPr>
      </w:pPr>
      <w:r w:rsidRPr="009C6B65">
        <w:rPr>
          <w:sz w:val="28"/>
          <w:szCs w:val="28"/>
          <w:lang w:val="en-US"/>
        </w:rPr>
        <w:t>Email</w:t>
      </w:r>
      <w:r w:rsidRPr="009C6B65">
        <w:rPr>
          <w:sz w:val="28"/>
          <w:szCs w:val="28"/>
        </w:rPr>
        <w:t>:</w:t>
      </w:r>
      <w:r>
        <w:t xml:space="preserve"> </w:t>
      </w:r>
      <w:r w:rsidRPr="009C6B65">
        <w:rPr>
          <w:color w:val="auto"/>
          <w:sz w:val="28"/>
          <w:szCs w:val="28"/>
          <w:lang w:val="en-US" w:eastAsia="en-US" w:bidi="en-US"/>
        </w:rPr>
        <w:t>info</w:t>
      </w:r>
      <w:r w:rsidRPr="009C6B65">
        <w:rPr>
          <w:color w:val="auto"/>
          <w:sz w:val="28"/>
          <w:szCs w:val="28"/>
          <w:lang w:eastAsia="en-US" w:bidi="en-US"/>
        </w:rPr>
        <w:t>@</w:t>
      </w:r>
      <w:proofErr w:type="spellStart"/>
      <w:r w:rsidRPr="009C6B65">
        <w:rPr>
          <w:color w:val="auto"/>
          <w:sz w:val="28"/>
          <w:szCs w:val="28"/>
          <w:lang w:val="en-US" w:eastAsia="en-US" w:bidi="en-US"/>
        </w:rPr>
        <w:t>stratagency</w:t>
      </w:r>
      <w:proofErr w:type="spellEnd"/>
      <w:r w:rsidRPr="009C6B65">
        <w:rPr>
          <w:color w:val="auto"/>
          <w:sz w:val="28"/>
          <w:szCs w:val="28"/>
          <w:lang w:eastAsia="en-US" w:bidi="en-US"/>
        </w:rPr>
        <w:t>.</w:t>
      </w:r>
      <w:proofErr w:type="spellStart"/>
      <w:r w:rsidRPr="009C6B65">
        <w:rPr>
          <w:color w:val="auto"/>
          <w:sz w:val="28"/>
          <w:szCs w:val="28"/>
          <w:lang w:val="en-US" w:eastAsia="en-US" w:bidi="en-US"/>
        </w:rPr>
        <w:t>moscow</w:t>
      </w:r>
      <w:proofErr w:type="spellEnd"/>
    </w:p>
    <w:p w14:paraId="476CA886" w14:textId="77777777" w:rsidR="00EF3632" w:rsidRPr="00221F4B" w:rsidRDefault="00F70F08" w:rsidP="00221F4B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after="260"/>
        <w:ind w:left="360" w:firstLine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21F4B">
        <w:rPr>
          <w:rFonts w:ascii="Times New Roman" w:hAnsi="Times New Roman" w:cs="Times New Roman"/>
          <w:color w:val="auto"/>
          <w:sz w:val="28"/>
          <w:szCs w:val="28"/>
        </w:rPr>
        <w:t>Общие положения</w:t>
      </w:r>
    </w:p>
    <w:p w14:paraId="2E89F2C6" w14:textId="77777777" w:rsidR="00EF3632" w:rsidRPr="00221F4B" w:rsidRDefault="00F70F08" w:rsidP="00D77BB9">
      <w:pPr>
        <w:pStyle w:val="11"/>
        <w:shd w:val="clear" w:color="auto" w:fill="auto"/>
        <w:ind w:left="357" w:firstLine="709"/>
        <w:jc w:val="both"/>
        <w:rPr>
          <w:color w:val="auto"/>
          <w:sz w:val="28"/>
          <w:szCs w:val="28"/>
        </w:rPr>
      </w:pPr>
      <w:r w:rsidRPr="00221F4B">
        <w:rPr>
          <w:color w:val="auto"/>
          <w:sz w:val="28"/>
          <w:szCs w:val="28"/>
        </w:rPr>
        <w:t xml:space="preserve">Настоящая Политика составлена в соответствии с требованиями Федерального закона от </w:t>
      </w:r>
      <w:r w:rsidRPr="00221F4B">
        <w:rPr>
          <w:color w:val="auto"/>
          <w:sz w:val="28"/>
          <w:szCs w:val="28"/>
          <w:lang w:eastAsia="en-US" w:bidi="en-US"/>
        </w:rPr>
        <w:t xml:space="preserve">27.07.2006. </w:t>
      </w:r>
      <w:r w:rsidRPr="00221F4B">
        <w:rPr>
          <w:color w:val="auto"/>
          <w:sz w:val="28"/>
          <w:szCs w:val="28"/>
        </w:rPr>
        <w:t xml:space="preserve">№152-ФЗ «О персональных </w:t>
      </w:r>
      <w:proofErr w:type="gramStart"/>
      <w:r w:rsidRPr="00221F4B">
        <w:rPr>
          <w:color w:val="auto"/>
          <w:sz w:val="28"/>
          <w:szCs w:val="28"/>
        </w:rPr>
        <w:t xml:space="preserve">данных» </w:t>
      </w:r>
      <w:r w:rsidR="00D77BB9">
        <w:rPr>
          <w:color w:val="auto"/>
          <w:sz w:val="28"/>
          <w:szCs w:val="28"/>
        </w:rPr>
        <w:t xml:space="preserve">  </w:t>
      </w:r>
      <w:proofErr w:type="gramEnd"/>
      <w:r w:rsidR="00D77BB9">
        <w:rPr>
          <w:color w:val="auto"/>
          <w:sz w:val="28"/>
          <w:szCs w:val="28"/>
        </w:rPr>
        <w:t xml:space="preserve">    </w:t>
      </w:r>
      <w:r w:rsidRPr="00221F4B">
        <w:rPr>
          <w:color w:val="auto"/>
          <w:sz w:val="28"/>
          <w:szCs w:val="28"/>
        </w:rPr>
        <w:t xml:space="preserve">(далее </w:t>
      </w:r>
      <w:r w:rsidR="00221F4B">
        <w:rPr>
          <w:color w:val="auto"/>
          <w:sz w:val="28"/>
          <w:szCs w:val="28"/>
          <w:lang w:eastAsia="en-US" w:bidi="en-US"/>
        </w:rPr>
        <w:t>–</w:t>
      </w:r>
      <w:r w:rsidRPr="00221F4B">
        <w:rPr>
          <w:color w:val="auto"/>
          <w:sz w:val="28"/>
          <w:szCs w:val="28"/>
          <w:lang w:eastAsia="en-US" w:bidi="en-US"/>
        </w:rPr>
        <w:t xml:space="preserve"> </w:t>
      </w:r>
      <w:r w:rsidR="00221F4B">
        <w:rPr>
          <w:color w:val="auto"/>
          <w:sz w:val="28"/>
          <w:szCs w:val="28"/>
        </w:rPr>
        <w:t>Закон</w:t>
      </w:r>
      <w:r w:rsidR="00544DAC">
        <w:rPr>
          <w:color w:val="auto"/>
          <w:sz w:val="28"/>
          <w:szCs w:val="28"/>
        </w:rPr>
        <w:t xml:space="preserve"> о персональных данных</w:t>
      </w:r>
      <w:r w:rsidRPr="00221F4B">
        <w:rPr>
          <w:color w:val="auto"/>
          <w:sz w:val="28"/>
          <w:szCs w:val="28"/>
        </w:rPr>
        <w:t>) и определяет порядок обработки персональных данных и меры по обеспечению безопасности персональных данных, предпринимаемые Оператором.</w:t>
      </w:r>
    </w:p>
    <w:p w14:paraId="7D336473" w14:textId="77777777" w:rsidR="00EF3632" w:rsidRPr="00221F4B" w:rsidRDefault="00F70F08" w:rsidP="00D77BB9">
      <w:pPr>
        <w:pStyle w:val="11"/>
        <w:numPr>
          <w:ilvl w:val="1"/>
          <w:numId w:val="1"/>
        </w:numPr>
        <w:shd w:val="clear" w:color="auto" w:fill="auto"/>
        <w:tabs>
          <w:tab w:val="left" w:pos="874"/>
        </w:tabs>
        <w:ind w:left="360" w:firstLine="633"/>
        <w:jc w:val="both"/>
        <w:rPr>
          <w:color w:val="auto"/>
          <w:sz w:val="28"/>
          <w:szCs w:val="28"/>
        </w:rPr>
      </w:pPr>
      <w:r w:rsidRPr="00221F4B">
        <w:rPr>
          <w:color w:val="auto"/>
          <w:sz w:val="28"/>
          <w:szCs w:val="28"/>
        </w:rPr>
        <w:t xml:space="preserve">Оператор обеспечивает соблюдение прав и свобод человека </w:t>
      </w:r>
      <w:r w:rsidR="00D77BB9">
        <w:rPr>
          <w:color w:val="auto"/>
          <w:sz w:val="28"/>
          <w:szCs w:val="28"/>
        </w:rPr>
        <w:t xml:space="preserve">                          </w:t>
      </w:r>
      <w:r w:rsidRPr="00221F4B">
        <w:rPr>
          <w:color w:val="auto"/>
          <w:sz w:val="28"/>
          <w:szCs w:val="28"/>
        </w:rPr>
        <w:t>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37A19DC4" w14:textId="77777777" w:rsidR="00EF3632" w:rsidRPr="009C6B65" w:rsidRDefault="00F70F08" w:rsidP="00D77BB9">
      <w:pPr>
        <w:pStyle w:val="11"/>
        <w:numPr>
          <w:ilvl w:val="1"/>
          <w:numId w:val="1"/>
        </w:numPr>
        <w:shd w:val="clear" w:color="auto" w:fill="auto"/>
        <w:tabs>
          <w:tab w:val="left" w:pos="874"/>
        </w:tabs>
        <w:spacing w:after="260"/>
        <w:ind w:left="360" w:firstLine="633"/>
        <w:jc w:val="both"/>
        <w:rPr>
          <w:color w:val="auto"/>
          <w:sz w:val="28"/>
          <w:szCs w:val="28"/>
        </w:rPr>
      </w:pPr>
      <w:r w:rsidRPr="00221F4B">
        <w:rPr>
          <w:color w:val="auto"/>
          <w:sz w:val="28"/>
          <w:szCs w:val="28"/>
        </w:rPr>
        <w:t>Настоящая Политика применяется ко всей информации, которую Оператор может получить о посетителях веб-сайта</w:t>
      </w:r>
      <w:hyperlink r:id="rId7" w:history="1">
        <w:r w:rsidRPr="009C6B65">
          <w:rPr>
            <w:color w:val="auto"/>
            <w:sz w:val="28"/>
            <w:szCs w:val="28"/>
          </w:rPr>
          <w:t xml:space="preserve"> </w:t>
        </w:r>
        <w:r w:rsidRPr="009C6B65">
          <w:rPr>
            <w:color w:val="auto"/>
            <w:sz w:val="28"/>
            <w:szCs w:val="28"/>
            <w:lang w:val="en-US" w:eastAsia="en-US" w:bidi="en-US"/>
          </w:rPr>
          <w:t>https</w:t>
        </w:r>
        <w:r w:rsidRPr="009C6B65">
          <w:rPr>
            <w:color w:val="auto"/>
            <w:sz w:val="28"/>
            <w:szCs w:val="28"/>
            <w:lang w:eastAsia="en-US" w:bidi="en-US"/>
          </w:rPr>
          <w:t>://</w:t>
        </w:r>
        <w:proofErr w:type="spellStart"/>
        <w:r w:rsidRPr="009C6B65">
          <w:rPr>
            <w:color w:val="auto"/>
            <w:sz w:val="28"/>
            <w:szCs w:val="28"/>
            <w:lang w:val="en-US" w:eastAsia="en-US" w:bidi="en-US"/>
          </w:rPr>
          <w:t>stratagency</w:t>
        </w:r>
        <w:proofErr w:type="spellEnd"/>
        <w:r w:rsidRPr="009C6B65">
          <w:rPr>
            <w:color w:val="auto"/>
            <w:sz w:val="28"/>
            <w:szCs w:val="28"/>
            <w:lang w:eastAsia="en-US" w:bidi="en-US"/>
          </w:rPr>
          <w:t>.</w:t>
        </w:r>
        <w:proofErr w:type="spellStart"/>
        <w:r w:rsidRPr="009C6B65">
          <w:rPr>
            <w:color w:val="auto"/>
            <w:sz w:val="28"/>
            <w:szCs w:val="28"/>
            <w:lang w:val="en-US" w:eastAsia="en-US" w:bidi="en-US"/>
          </w:rPr>
          <w:t>moscow</w:t>
        </w:r>
        <w:proofErr w:type="spellEnd"/>
        <w:r w:rsidRPr="009C6B65">
          <w:rPr>
            <w:color w:val="auto"/>
            <w:sz w:val="28"/>
            <w:szCs w:val="28"/>
            <w:lang w:eastAsia="en-US" w:bidi="en-US"/>
          </w:rPr>
          <w:t>/.</w:t>
        </w:r>
      </w:hyperlink>
    </w:p>
    <w:p w14:paraId="4E2E4A22" w14:textId="77777777" w:rsidR="00EF3632" w:rsidRPr="009C6B65" w:rsidRDefault="00F70F08" w:rsidP="00221F4B">
      <w:pPr>
        <w:pStyle w:val="20"/>
        <w:numPr>
          <w:ilvl w:val="0"/>
          <w:numId w:val="1"/>
        </w:numPr>
        <w:shd w:val="clear" w:color="auto" w:fill="auto"/>
        <w:tabs>
          <w:tab w:val="left" w:pos="764"/>
        </w:tabs>
        <w:spacing w:after="260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6B65">
        <w:rPr>
          <w:rFonts w:ascii="Times New Roman" w:hAnsi="Times New Roman" w:cs="Times New Roman"/>
          <w:color w:val="auto"/>
          <w:sz w:val="28"/>
          <w:szCs w:val="28"/>
        </w:rPr>
        <w:t>Термины и определения</w:t>
      </w:r>
    </w:p>
    <w:p w14:paraId="60DEE3B3" w14:textId="77777777" w:rsidR="00EF3632" w:rsidRPr="009C6B65" w:rsidRDefault="00D77BB9" w:rsidP="00D77BB9">
      <w:pPr>
        <w:pStyle w:val="11"/>
        <w:numPr>
          <w:ilvl w:val="1"/>
          <w:numId w:val="1"/>
        </w:numPr>
        <w:shd w:val="clear" w:color="auto" w:fill="auto"/>
        <w:tabs>
          <w:tab w:val="left" w:pos="874"/>
        </w:tabs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 xml:space="preserve"> </w:t>
      </w:r>
      <w:r w:rsidR="00F70F08" w:rsidRPr="009C6B65">
        <w:rPr>
          <w:color w:val="auto"/>
          <w:sz w:val="28"/>
          <w:szCs w:val="28"/>
        </w:rPr>
        <w:t xml:space="preserve">Автоматизированная обработка персональных данных </w:t>
      </w:r>
      <w:r w:rsidRPr="009C6B65">
        <w:rPr>
          <w:color w:val="auto"/>
          <w:sz w:val="28"/>
          <w:szCs w:val="28"/>
        </w:rPr>
        <w:t>–</w:t>
      </w:r>
      <w:r w:rsidR="00F70F08" w:rsidRPr="009C6B65">
        <w:rPr>
          <w:color w:val="auto"/>
          <w:sz w:val="28"/>
          <w:szCs w:val="28"/>
        </w:rPr>
        <w:t xml:space="preserve"> обработка персональных данных с помощью средств вычислительной техники.</w:t>
      </w:r>
    </w:p>
    <w:p w14:paraId="61D232B3" w14:textId="77777777" w:rsidR="00EF3632" w:rsidRPr="009C6B65" w:rsidRDefault="00D77BB9" w:rsidP="00D77BB9">
      <w:pPr>
        <w:pStyle w:val="11"/>
        <w:numPr>
          <w:ilvl w:val="1"/>
          <w:numId w:val="1"/>
        </w:numPr>
        <w:shd w:val="clear" w:color="auto" w:fill="auto"/>
        <w:tabs>
          <w:tab w:val="left" w:pos="874"/>
        </w:tabs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 xml:space="preserve"> </w:t>
      </w:r>
      <w:r w:rsidR="00F70F08" w:rsidRPr="009C6B65">
        <w:rPr>
          <w:color w:val="auto"/>
          <w:sz w:val="28"/>
          <w:szCs w:val="28"/>
        </w:rPr>
        <w:t xml:space="preserve">Блокирование персональных данных </w:t>
      </w:r>
      <w:r w:rsidRPr="009C6B65">
        <w:rPr>
          <w:color w:val="auto"/>
          <w:sz w:val="28"/>
          <w:szCs w:val="28"/>
        </w:rPr>
        <w:t>–</w:t>
      </w:r>
      <w:r w:rsidR="00F70F08" w:rsidRPr="009C6B65">
        <w:rPr>
          <w:color w:val="auto"/>
          <w:sz w:val="28"/>
          <w:szCs w:val="28"/>
        </w:rPr>
        <w:t xml:space="preserve">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57EFF3B6" w14:textId="77777777" w:rsidR="00EF3632" w:rsidRPr="009C6B65" w:rsidRDefault="00D77BB9" w:rsidP="00D77BB9">
      <w:pPr>
        <w:pStyle w:val="11"/>
        <w:numPr>
          <w:ilvl w:val="1"/>
          <w:numId w:val="1"/>
        </w:numPr>
        <w:shd w:val="clear" w:color="auto" w:fill="auto"/>
        <w:tabs>
          <w:tab w:val="left" w:pos="874"/>
        </w:tabs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 xml:space="preserve"> </w:t>
      </w:r>
      <w:r w:rsidR="00F70F08" w:rsidRPr="009C6B65">
        <w:rPr>
          <w:color w:val="auto"/>
          <w:sz w:val="28"/>
          <w:szCs w:val="28"/>
        </w:rPr>
        <w:t xml:space="preserve">Веб-сайт - совокупность графических и информационных материалов, а также программ для ЭВМ и баз данных, обеспечивающих их доступность </w:t>
      </w:r>
      <w:r w:rsidRPr="009C6B65">
        <w:rPr>
          <w:color w:val="auto"/>
          <w:sz w:val="28"/>
          <w:szCs w:val="28"/>
        </w:rPr>
        <w:t xml:space="preserve">           </w:t>
      </w:r>
      <w:r w:rsidR="00F70F08" w:rsidRPr="009C6B65">
        <w:rPr>
          <w:color w:val="auto"/>
          <w:sz w:val="28"/>
          <w:szCs w:val="28"/>
        </w:rPr>
        <w:t>в сети интернет по сетевому адресу</w:t>
      </w:r>
      <w:hyperlink r:id="rId8" w:history="1">
        <w:r w:rsidR="00F70F08" w:rsidRPr="009C6B65">
          <w:rPr>
            <w:color w:val="auto"/>
            <w:sz w:val="28"/>
            <w:szCs w:val="28"/>
          </w:rPr>
          <w:t xml:space="preserve"> </w:t>
        </w:r>
        <w:r w:rsidR="00F70F08" w:rsidRPr="009C6B65">
          <w:rPr>
            <w:color w:val="auto"/>
            <w:sz w:val="28"/>
            <w:szCs w:val="28"/>
            <w:lang w:val="en-US" w:eastAsia="en-US" w:bidi="en-US"/>
          </w:rPr>
          <w:t>https</w:t>
        </w:r>
        <w:r w:rsidR="00F70F08" w:rsidRPr="009C6B65">
          <w:rPr>
            <w:color w:val="auto"/>
            <w:sz w:val="28"/>
            <w:szCs w:val="28"/>
            <w:lang w:eastAsia="en-US" w:bidi="en-US"/>
          </w:rPr>
          <w:t>://</w:t>
        </w:r>
        <w:proofErr w:type="spellStart"/>
        <w:r w:rsidR="00F70F08" w:rsidRPr="009C6B65">
          <w:rPr>
            <w:color w:val="auto"/>
            <w:sz w:val="28"/>
            <w:szCs w:val="28"/>
            <w:lang w:val="en-US" w:eastAsia="en-US" w:bidi="en-US"/>
          </w:rPr>
          <w:t>stratagency</w:t>
        </w:r>
        <w:proofErr w:type="spellEnd"/>
        <w:r w:rsidR="00F70F08" w:rsidRPr="009C6B65">
          <w:rPr>
            <w:color w:val="auto"/>
            <w:sz w:val="28"/>
            <w:szCs w:val="28"/>
            <w:lang w:eastAsia="en-US" w:bidi="en-US"/>
          </w:rPr>
          <w:t>.</w:t>
        </w:r>
        <w:proofErr w:type="spellStart"/>
        <w:r w:rsidR="00F70F08" w:rsidRPr="009C6B65">
          <w:rPr>
            <w:color w:val="auto"/>
            <w:sz w:val="28"/>
            <w:szCs w:val="28"/>
            <w:lang w:val="en-US" w:eastAsia="en-US" w:bidi="en-US"/>
          </w:rPr>
          <w:t>moscow</w:t>
        </w:r>
        <w:proofErr w:type="spellEnd"/>
        <w:r w:rsidR="00F70F08" w:rsidRPr="009C6B65">
          <w:rPr>
            <w:color w:val="auto"/>
            <w:sz w:val="28"/>
            <w:szCs w:val="28"/>
            <w:lang w:eastAsia="en-US" w:bidi="en-US"/>
          </w:rPr>
          <w:t>/.</w:t>
        </w:r>
      </w:hyperlink>
    </w:p>
    <w:p w14:paraId="2B658288" w14:textId="77777777" w:rsidR="00EF3632" w:rsidRPr="009C6B65" w:rsidRDefault="00D77BB9" w:rsidP="00D77BB9">
      <w:pPr>
        <w:pStyle w:val="11"/>
        <w:numPr>
          <w:ilvl w:val="1"/>
          <w:numId w:val="1"/>
        </w:numPr>
        <w:shd w:val="clear" w:color="auto" w:fill="auto"/>
        <w:tabs>
          <w:tab w:val="left" w:pos="874"/>
        </w:tabs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 xml:space="preserve"> </w:t>
      </w:r>
      <w:r w:rsidR="00F70F08" w:rsidRPr="009C6B65">
        <w:rPr>
          <w:color w:val="auto"/>
          <w:sz w:val="28"/>
          <w:szCs w:val="28"/>
        </w:rPr>
        <w:t xml:space="preserve">Информационная система персональных данных </w:t>
      </w:r>
      <w:r w:rsidRPr="009C6B65">
        <w:rPr>
          <w:color w:val="auto"/>
          <w:sz w:val="28"/>
          <w:szCs w:val="28"/>
          <w:lang w:eastAsia="en-US" w:bidi="en-US"/>
        </w:rPr>
        <w:t>–</w:t>
      </w:r>
      <w:r w:rsidR="00F70F08" w:rsidRPr="009C6B65">
        <w:rPr>
          <w:color w:val="auto"/>
          <w:sz w:val="28"/>
          <w:szCs w:val="28"/>
          <w:lang w:eastAsia="en-US" w:bidi="en-US"/>
        </w:rPr>
        <w:t xml:space="preserve"> </w:t>
      </w:r>
      <w:r w:rsidR="00F70F08" w:rsidRPr="009C6B65">
        <w:rPr>
          <w:color w:val="auto"/>
          <w:sz w:val="28"/>
          <w:szCs w:val="28"/>
        </w:rPr>
        <w:t xml:space="preserve">совокупность содержащихся в базах данных персональных данных, и обеспечивающих </w:t>
      </w:r>
      <w:r w:rsidRPr="009C6B65">
        <w:rPr>
          <w:color w:val="auto"/>
          <w:sz w:val="28"/>
          <w:szCs w:val="28"/>
        </w:rPr>
        <w:t xml:space="preserve">                  </w:t>
      </w:r>
      <w:r w:rsidR="00F70F08" w:rsidRPr="009C6B65">
        <w:rPr>
          <w:color w:val="auto"/>
          <w:sz w:val="28"/>
          <w:szCs w:val="28"/>
        </w:rPr>
        <w:t>их обработку информационных технологий и технических средств.</w:t>
      </w:r>
    </w:p>
    <w:p w14:paraId="704D6715" w14:textId="77777777" w:rsidR="00EF3632" w:rsidRPr="009C6B65" w:rsidRDefault="00D77BB9" w:rsidP="00D77BB9">
      <w:pPr>
        <w:pStyle w:val="11"/>
        <w:numPr>
          <w:ilvl w:val="1"/>
          <w:numId w:val="1"/>
        </w:numPr>
        <w:shd w:val="clear" w:color="auto" w:fill="auto"/>
        <w:tabs>
          <w:tab w:val="left" w:pos="874"/>
        </w:tabs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 xml:space="preserve"> </w:t>
      </w:r>
      <w:r w:rsidR="00F70F08" w:rsidRPr="009C6B65">
        <w:rPr>
          <w:color w:val="auto"/>
          <w:sz w:val="28"/>
          <w:szCs w:val="28"/>
        </w:rPr>
        <w:t xml:space="preserve">Обезличивание персональных данных </w:t>
      </w:r>
      <w:r w:rsidRPr="009C6B65">
        <w:rPr>
          <w:color w:val="auto"/>
          <w:sz w:val="28"/>
          <w:szCs w:val="28"/>
          <w:lang w:eastAsia="en-US" w:bidi="en-US"/>
        </w:rPr>
        <w:t>–</w:t>
      </w:r>
      <w:r w:rsidR="00F70F08" w:rsidRPr="009C6B65">
        <w:rPr>
          <w:color w:val="auto"/>
          <w:sz w:val="28"/>
          <w:szCs w:val="28"/>
          <w:lang w:eastAsia="en-US" w:bidi="en-US"/>
        </w:rPr>
        <w:t xml:space="preserve"> </w:t>
      </w:r>
      <w:r w:rsidR="00F70F08" w:rsidRPr="009C6B65">
        <w:rPr>
          <w:color w:val="auto"/>
          <w:sz w:val="28"/>
          <w:szCs w:val="28"/>
        </w:rPr>
        <w:t>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64787C00" w14:textId="77777777" w:rsidR="00EF3632" w:rsidRPr="009C6B65" w:rsidRDefault="00D77BB9" w:rsidP="00D77BB9">
      <w:pPr>
        <w:pStyle w:val="11"/>
        <w:numPr>
          <w:ilvl w:val="1"/>
          <w:numId w:val="1"/>
        </w:numPr>
        <w:shd w:val="clear" w:color="auto" w:fill="auto"/>
        <w:tabs>
          <w:tab w:val="left" w:pos="874"/>
        </w:tabs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 xml:space="preserve"> </w:t>
      </w:r>
      <w:r w:rsidR="00F70F08" w:rsidRPr="009C6B65">
        <w:rPr>
          <w:color w:val="auto"/>
          <w:sz w:val="28"/>
          <w:szCs w:val="28"/>
        </w:rPr>
        <w:t xml:space="preserve">Обработка персональных данных </w:t>
      </w:r>
      <w:r w:rsidRPr="009C6B65">
        <w:rPr>
          <w:color w:val="auto"/>
          <w:sz w:val="28"/>
          <w:szCs w:val="28"/>
          <w:lang w:eastAsia="en-US" w:bidi="en-US"/>
        </w:rPr>
        <w:t>–</w:t>
      </w:r>
      <w:r w:rsidR="00F70F08" w:rsidRPr="009C6B65">
        <w:rPr>
          <w:color w:val="auto"/>
          <w:sz w:val="28"/>
          <w:szCs w:val="28"/>
          <w:lang w:eastAsia="en-US" w:bidi="en-US"/>
        </w:rPr>
        <w:t xml:space="preserve"> </w:t>
      </w:r>
      <w:r w:rsidR="00F70F08" w:rsidRPr="009C6B65">
        <w:rPr>
          <w:color w:val="auto"/>
          <w:sz w:val="28"/>
          <w:szCs w:val="28"/>
        </w:rPr>
        <w:t>любое действие (</w:t>
      </w:r>
      <w:proofErr w:type="gramStart"/>
      <w:r w:rsidR="00F70F08" w:rsidRPr="009C6B65">
        <w:rPr>
          <w:color w:val="auto"/>
          <w:sz w:val="28"/>
          <w:szCs w:val="28"/>
        </w:rPr>
        <w:t xml:space="preserve">операция) </w:t>
      </w:r>
      <w:r w:rsidRPr="009C6B65">
        <w:rPr>
          <w:color w:val="auto"/>
          <w:sz w:val="28"/>
          <w:szCs w:val="28"/>
        </w:rPr>
        <w:t xml:space="preserve">  </w:t>
      </w:r>
      <w:proofErr w:type="gramEnd"/>
      <w:r w:rsidRPr="009C6B65">
        <w:rPr>
          <w:color w:val="auto"/>
          <w:sz w:val="28"/>
          <w:szCs w:val="28"/>
        </w:rPr>
        <w:t xml:space="preserve">            </w:t>
      </w:r>
      <w:r w:rsidR="00F70F08" w:rsidRPr="009C6B65">
        <w:rPr>
          <w:color w:val="auto"/>
          <w:sz w:val="28"/>
          <w:szCs w:val="28"/>
        </w:rPr>
        <w:t>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7D39F113" w14:textId="77777777" w:rsidR="00EF3632" w:rsidRPr="009C6B65" w:rsidRDefault="00D77BB9" w:rsidP="00D77BB9">
      <w:pPr>
        <w:pStyle w:val="11"/>
        <w:numPr>
          <w:ilvl w:val="1"/>
          <w:numId w:val="1"/>
        </w:numPr>
        <w:shd w:val="clear" w:color="auto" w:fill="auto"/>
        <w:tabs>
          <w:tab w:val="left" w:pos="874"/>
        </w:tabs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 xml:space="preserve"> </w:t>
      </w:r>
      <w:r w:rsidR="00F70F08" w:rsidRPr="009C6B65">
        <w:rPr>
          <w:color w:val="auto"/>
          <w:sz w:val="28"/>
          <w:szCs w:val="28"/>
        </w:rPr>
        <w:t xml:space="preserve">Оператор </w:t>
      </w:r>
      <w:r w:rsidRPr="009C6B65">
        <w:rPr>
          <w:color w:val="auto"/>
          <w:sz w:val="28"/>
          <w:szCs w:val="28"/>
          <w:lang w:eastAsia="en-US" w:bidi="en-US"/>
        </w:rPr>
        <w:t>–</w:t>
      </w:r>
      <w:r w:rsidR="00F70F08" w:rsidRPr="009C6B65">
        <w:rPr>
          <w:color w:val="auto"/>
          <w:sz w:val="28"/>
          <w:szCs w:val="28"/>
          <w:lang w:eastAsia="en-US" w:bidi="en-US"/>
        </w:rPr>
        <w:t xml:space="preserve"> </w:t>
      </w:r>
      <w:r w:rsidR="00F70F08" w:rsidRPr="009C6B65">
        <w:rPr>
          <w:color w:val="auto"/>
          <w:sz w:val="28"/>
          <w:szCs w:val="28"/>
        </w:rPr>
        <w:t>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32E26761" w14:textId="77777777" w:rsidR="00EF3632" w:rsidRPr="009C6B65" w:rsidRDefault="00D77BB9" w:rsidP="00D77BB9">
      <w:pPr>
        <w:pStyle w:val="11"/>
        <w:numPr>
          <w:ilvl w:val="1"/>
          <w:numId w:val="1"/>
        </w:numPr>
        <w:shd w:val="clear" w:color="auto" w:fill="auto"/>
        <w:tabs>
          <w:tab w:val="left" w:pos="848"/>
        </w:tabs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 xml:space="preserve"> </w:t>
      </w:r>
      <w:r w:rsidR="00F70F08" w:rsidRPr="009C6B65">
        <w:rPr>
          <w:color w:val="auto"/>
          <w:sz w:val="28"/>
          <w:szCs w:val="28"/>
        </w:rPr>
        <w:t xml:space="preserve">Персональные данные - любая информация, относящаяся прямо </w:t>
      </w:r>
      <w:r w:rsidRPr="009C6B65">
        <w:rPr>
          <w:color w:val="auto"/>
          <w:sz w:val="28"/>
          <w:szCs w:val="28"/>
        </w:rPr>
        <w:t xml:space="preserve">            </w:t>
      </w:r>
      <w:r w:rsidR="00F70F08" w:rsidRPr="009C6B65">
        <w:rPr>
          <w:color w:val="auto"/>
          <w:sz w:val="28"/>
          <w:szCs w:val="28"/>
        </w:rPr>
        <w:t>или косвенно к определенному или определяемому Пользователю веб-сайта</w:t>
      </w:r>
      <w:hyperlink r:id="rId9" w:history="1">
        <w:r w:rsidR="00F70F08" w:rsidRPr="009C6B65">
          <w:rPr>
            <w:color w:val="auto"/>
            <w:sz w:val="28"/>
            <w:szCs w:val="28"/>
          </w:rPr>
          <w:t xml:space="preserve"> </w:t>
        </w:r>
        <w:r w:rsidR="00F70F08" w:rsidRPr="009C6B65">
          <w:rPr>
            <w:color w:val="auto"/>
            <w:sz w:val="28"/>
            <w:szCs w:val="28"/>
            <w:lang w:val="en-US" w:eastAsia="en-US" w:bidi="en-US"/>
          </w:rPr>
          <w:t>https</w:t>
        </w:r>
        <w:r w:rsidR="00F70F08" w:rsidRPr="009C6B65">
          <w:rPr>
            <w:color w:val="auto"/>
            <w:sz w:val="28"/>
            <w:szCs w:val="28"/>
            <w:lang w:eastAsia="en-US" w:bidi="en-US"/>
          </w:rPr>
          <w:t>://</w:t>
        </w:r>
        <w:proofErr w:type="spellStart"/>
        <w:r w:rsidR="00F70F08" w:rsidRPr="009C6B65">
          <w:rPr>
            <w:color w:val="auto"/>
            <w:sz w:val="28"/>
            <w:szCs w:val="28"/>
            <w:lang w:val="en-US" w:eastAsia="en-US" w:bidi="en-US"/>
          </w:rPr>
          <w:t>stratagency</w:t>
        </w:r>
        <w:proofErr w:type="spellEnd"/>
        <w:r w:rsidR="00F70F08" w:rsidRPr="009C6B65">
          <w:rPr>
            <w:color w:val="auto"/>
            <w:sz w:val="28"/>
            <w:szCs w:val="28"/>
            <w:lang w:eastAsia="en-US" w:bidi="en-US"/>
          </w:rPr>
          <w:t>.</w:t>
        </w:r>
        <w:proofErr w:type="spellStart"/>
        <w:r w:rsidR="00F70F08" w:rsidRPr="009C6B65">
          <w:rPr>
            <w:color w:val="auto"/>
            <w:sz w:val="28"/>
            <w:szCs w:val="28"/>
            <w:lang w:val="en-US" w:eastAsia="en-US" w:bidi="en-US"/>
          </w:rPr>
          <w:t>moscow</w:t>
        </w:r>
        <w:proofErr w:type="spellEnd"/>
        <w:r w:rsidR="00F70F08" w:rsidRPr="009C6B65">
          <w:rPr>
            <w:color w:val="auto"/>
            <w:sz w:val="28"/>
            <w:szCs w:val="28"/>
            <w:lang w:eastAsia="en-US" w:bidi="en-US"/>
          </w:rPr>
          <w:t>/.</w:t>
        </w:r>
      </w:hyperlink>
    </w:p>
    <w:p w14:paraId="32A4C948" w14:textId="77777777" w:rsidR="00EF3632" w:rsidRPr="009C6B65" w:rsidRDefault="00D77BB9" w:rsidP="00D77BB9">
      <w:pPr>
        <w:pStyle w:val="11"/>
        <w:numPr>
          <w:ilvl w:val="1"/>
          <w:numId w:val="1"/>
        </w:numPr>
        <w:shd w:val="clear" w:color="auto" w:fill="auto"/>
        <w:tabs>
          <w:tab w:val="left" w:pos="848"/>
        </w:tabs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 xml:space="preserve"> </w:t>
      </w:r>
      <w:r w:rsidR="00F70F08" w:rsidRPr="009C6B65">
        <w:rPr>
          <w:color w:val="auto"/>
          <w:sz w:val="28"/>
          <w:szCs w:val="28"/>
        </w:rPr>
        <w:t xml:space="preserve">Персональные данные, разрешенные субъектом персональных данных для распространения, </w:t>
      </w:r>
      <w:r w:rsidR="00F70F08" w:rsidRPr="009C6B65">
        <w:rPr>
          <w:color w:val="auto"/>
          <w:sz w:val="28"/>
          <w:szCs w:val="28"/>
          <w:lang w:eastAsia="en-US" w:bidi="en-US"/>
        </w:rPr>
        <w:t xml:space="preserve">- </w:t>
      </w:r>
      <w:r w:rsidR="00F70F08" w:rsidRPr="009C6B65">
        <w:rPr>
          <w:color w:val="auto"/>
          <w:sz w:val="28"/>
          <w:szCs w:val="28"/>
        </w:rPr>
        <w:t>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</w:t>
      </w:r>
      <w:r w:rsidR="009C6B65" w:rsidRPr="009C6B65">
        <w:rPr>
          <w:color w:val="auto"/>
          <w:sz w:val="28"/>
          <w:szCs w:val="28"/>
        </w:rPr>
        <w:t xml:space="preserve">                              о персональных данных</w:t>
      </w:r>
      <w:r w:rsidR="00F70F08" w:rsidRPr="009C6B65">
        <w:rPr>
          <w:color w:val="auto"/>
          <w:sz w:val="28"/>
          <w:szCs w:val="28"/>
        </w:rPr>
        <w:t>.</w:t>
      </w:r>
    </w:p>
    <w:p w14:paraId="76CAAF36" w14:textId="77777777" w:rsidR="00EF3632" w:rsidRPr="009C6B65" w:rsidRDefault="00D77BB9" w:rsidP="00D77BB9">
      <w:pPr>
        <w:pStyle w:val="11"/>
        <w:numPr>
          <w:ilvl w:val="1"/>
          <w:numId w:val="1"/>
        </w:numPr>
        <w:shd w:val="clear" w:color="auto" w:fill="auto"/>
        <w:tabs>
          <w:tab w:val="left" w:pos="963"/>
          <w:tab w:val="left" w:pos="1560"/>
        </w:tabs>
        <w:ind w:left="284" w:firstLine="709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 xml:space="preserve">Пользователь </w:t>
      </w:r>
      <w:r w:rsidRPr="009C6B65">
        <w:rPr>
          <w:color w:val="auto"/>
          <w:sz w:val="28"/>
          <w:szCs w:val="28"/>
        </w:rPr>
        <w:t>–</w:t>
      </w:r>
      <w:r w:rsidR="00F70F08" w:rsidRPr="009C6B65">
        <w:rPr>
          <w:color w:val="auto"/>
          <w:sz w:val="28"/>
          <w:szCs w:val="28"/>
        </w:rPr>
        <w:t xml:space="preserve"> любой посетитель веб-сайта</w:t>
      </w:r>
      <w:hyperlink r:id="rId10" w:history="1">
        <w:r w:rsidRPr="009C6B65">
          <w:rPr>
            <w:rStyle w:val="a4"/>
            <w:sz w:val="28"/>
            <w:szCs w:val="28"/>
            <w:u w:val="none"/>
          </w:rPr>
          <w:t xml:space="preserve"> </w:t>
        </w:r>
        <w:r w:rsidRPr="009C6B65">
          <w:rPr>
            <w:rStyle w:val="a4"/>
            <w:sz w:val="28"/>
            <w:szCs w:val="28"/>
            <w:u w:val="none"/>
            <w:lang w:val="en-US" w:eastAsia="en-US" w:bidi="en-US"/>
          </w:rPr>
          <w:t>https</w:t>
        </w:r>
        <w:r w:rsidRPr="009C6B65">
          <w:rPr>
            <w:rStyle w:val="a4"/>
            <w:sz w:val="28"/>
            <w:szCs w:val="28"/>
            <w:u w:val="none"/>
            <w:lang w:eastAsia="en-US" w:bidi="en-US"/>
          </w:rPr>
          <w:t>://</w:t>
        </w:r>
        <w:r w:rsidRPr="009C6B65">
          <w:rPr>
            <w:rStyle w:val="a4"/>
            <w:sz w:val="28"/>
            <w:szCs w:val="28"/>
            <w:u w:val="none"/>
            <w:lang w:val="en-US" w:eastAsia="en-US" w:bidi="en-US"/>
          </w:rPr>
          <w:t>stratagency</w:t>
        </w:r>
        <w:r w:rsidRPr="009C6B65">
          <w:rPr>
            <w:rStyle w:val="a4"/>
            <w:sz w:val="28"/>
            <w:szCs w:val="28"/>
            <w:u w:val="none"/>
            <w:lang w:eastAsia="en-US" w:bidi="en-US"/>
          </w:rPr>
          <w:t>.</w:t>
        </w:r>
        <w:r w:rsidRPr="009C6B65">
          <w:rPr>
            <w:rStyle w:val="a4"/>
            <w:sz w:val="28"/>
            <w:szCs w:val="28"/>
            <w:u w:val="none"/>
            <w:lang w:val="en-US" w:eastAsia="en-US" w:bidi="en-US"/>
          </w:rPr>
          <w:t>moscow</w:t>
        </w:r>
        <w:r w:rsidRPr="009C6B65">
          <w:rPr>
            <w:rStyle w:val="a4"/>
            <w:sz w:val="28"/>
            <w:szCs w:val="28"/>
            <w:u w:val="none"/>
            <w:lang w:eastAsia="en-US" w:bidi="en-US"/>
          </w:rPr>
          <w:t>/.</w:t>
        </w:r>
      </w:hyperlink>
    </w:p>
    <w:p w14:paraId="58B0A593" w14:textId="77777777" w:rsidR="00EF3632" w:rsidRPr="009C6B65" w:rsidRDefault="00D77BB9" w:rsidP="00D77BB9">
      <w:pPr>
        <w:pStyle w:val="11"/>
        <w:numPr>
          <w:ilvl w:val="1"/>
          <w:numId w:val="1"/>
        </w:numPr>
        <w:shd w:val="clear" w:color="auto" w:fill="auto"/>
        <w:tabs>
          <w:tab w:val="left" w:pos="963"/>
          <w:tab w:val="left" w:pos="1134"/>
          <w:tab w:val="left" w:pos="1276"/>
          <w:tab w:val="left" w:pos="1560"/>
        </w:tabs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 xml:space="preserve">Предоставление персональных данных </w:t>
      </w:r>
      <w:r w:rsidR="00F70F08" w:rsidRPr="009C6B65">
        <w:rPr>
          <w:color w:val="auto"/>
          <w:sz w:val="28"/>
          <w:szCs w:val="28"/>
          <w:lang w:eastAsia="en-US" w:bidi="en-US"/>
        </w:rPr>
        <w:t xml:space="preserve">- </w:t>
      </w:r>
      <w:r w:rsidR="00F70F08" w:rsidRPr="009C6B65">
        <w:rPr>
          <w:color w:val="auto"/>
          <w:sz w:val="28"/>
          <w:szCs w:val="28"/>
        </w:rPr>
        <w:t xml:space="preserve">действия, направленные </w:t>
      </w:r>
      <w:r w:rsidRPr="009C6B65">
        <w:rPr>
          <w:color w:val="auto"/>
          <w:sz w:val="28"/>
          <w:szCs w:val="28"/>
        </w:rPr>
        <w:t xml:space="preserve">         </w:t>
      </w:r>
      <w:r w:rsidR="00F70F08" w:rsidRPr="009C6B65">
        <w:rPr>
          <w:color w:val="auto"/>
          <w:sz w:val="28"/>
          <w:szCs w:val="28"/>
        </w:rPr>
        <w:t>на раскрытие персональных данных определенному лицу или определенному кругу лиц.</w:t>
      </w:r>
    </w:p>
    <w:p w14:paraId="0BCCD518" w14:textId="77777777" w:rsidR="00EF3632" w:rsidRPr="009C6B65" w:rsidRDefault="00D77BB9" w:rsidP="00D77BB9">
      <w:pPr>
        <w:pStyle w:val="11"/>
        <w:numPr>
          <w:ilvl w:val="1"/>
          <w:numId w:val="1"/>
        </w:numPr>
        <w:shd w:val="clear" w:color="auto" w:fill="auto"/>
        <w:tabs>
          <w:tab w:val="left" w:pos="963"/>
          <w:tab w:val="left" w:pos="1560"/>
        </w:tabs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 xml:space="preserve">Распространение персональных данных </w:t>
      </w:r>
      <w:r w:rsidRPr="009C6B65">
        <w:rPr>
          <w:color w:val="auto"/>
          <w:sz w:val="28"/>
          <w:szCs w:val="28"/>
          <w:lang w:eastAsia="en-US" w:bidi="en-US"/>
        </w:rPr>
        <w:t>–</w:t>
      </w:r>
      <w:r w:rsidR="00F70F08" w:rsidRPr="009C6B65">
        <w:rPr>
          <w:color w:val="auto"/>
          <w:sz w:val="28"/>
          <w:szCs w:val="28"/>
          <w:lang w:eastAsia="en-US" w:bidi="en-US"/>
        </w:rPr>
        <w:t xml:space="preserve"> </w:t>
      </w:r>
      <w:r w:rsidR="00F70F08" w:rsidRPr="009C6B65">
        <w:rPr>
          <w:color w:val="auto"/>
          <w:sz w:val="28"/>
          <w:szCs w:val="28"/>
        </w:rPr>
        <w:t>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</w:t>
      </w:r>
      <w:r w:rsidR="00544DAC" w:rsidRPr="009C6B65">
        <w:rPr>
          <w:color w:val="auto"/>
          <w:sz w:val="28"/>
          <w:szCs w:val="28"/>
        </w:rPr>
        <w:t xml:space="preserve"> в</w:t>
      </w:r>
      <w:r w:rsidR="00F70F08" w:rsidRPr="009C6B65">
        <w:rPr>
          <w:color w:val="auto"/>
          <w:sz w:val="28"/>
          <w:szCs w:val="28"/>
        </w:rPr>
        <w:t xml:space="preserve"> информационно-телекоммуникационных сетях или предоставление доступа к персональным данным каким-либо иным способом.</w:t>
      </w:r>
    </w:p>
    <w:p w14:paraId="4C17A148" w14:textId="77777777" w:rsidR="00EF3632" w:rsidRPr="009C6B65" w:rsidRDefault="00D77BB9" w:rsidP="00D77BB9">
      <w:pPr>
        <w:pStyle w:val="11"/>
        <w:numPr>
          <w:ilvl w:val="1"/>
          <w:numId w:val="1"/>
        </w:numPr>
        <w:shd w:val="clear" w:color="auto" w:fill="auto"/>
        <w:tabs>
          <w:tab w:val="left" w:pos="963"/>
          <w:tab w:val="left" w:pos="1560"/>
        </w:tabs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 xml:space="preserve">Трансграничная передача персональных данных </w:t>
      </w:r>
      <w:r w:rsidRPr="009C6B65">
        <w:rPr>
          <w:color w:val="auto"/>
          <w:sz w:val="28"/>
          <w:szCs w:val="28"/>
          <w:lang w:eastAsia="en-US" w:bidi="en-US"/>
        </w:rPr>
        <w:t>–</w:t>
      </w:r>
      <w:r w:rsidR="00F70F08" w:rsidRPr="009C6B65">
        <w:rPr>
          <w:color w:val="auto"/>
          <w:sz w:val="28"/>
          <w:szCs w:val="28"/>
          <w:lang w:eastAsia="en-US" w:bidi="en-US"/>
        </w:rPr>
        <w:t xml:space="preserve"> </w:t>
      </w:r>
      <w:r w:rsidR="00F70F08" w:rsidRPr="009C6B65">
        <w:rPr>
          <w:color w:val="auto"/>
          <w:sz w:val="28"/>
          <w:szCs w:val="28"/>
        </w:rPr>
        <w:t>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41931D66" w14:textId="77777777" w:rsidR="00EF3632" w:rsidRPr="009C6B65" w:rsidRDefault="00D77BB9" w:rsidP="00D77BB9">
      <w:pPr>
        <w:pStyle w:val="11"/>
        <w:numPr>
          <w:ilvl w:val="1"/>
          <w:numId w:val="1"/>
        </w:numPr>
        <w:shd w:val="clear" w:color="auto" w:fill="auto"/>
        <w:tabs>
          <w:tab w:val="left" w:pos="963"/>
          <w:tab w:val="left" w:pos="1560"/>
        </w:tabs>
        <w:spacing w:after="260"/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 xml:space="preserve">Уничтожение персональных данных </w:t>
      </w:r>
      <w:r w:rsidRPr="009C6B65">
        <w:rPr>
          <w:color w:val="auto"/>
          <w:sz w:val="28"/>
          <w:szCs w:val="28"/>
          <w:lang w:eastAsia="en-US" w:bidi="en-US"/>
        </w:rPr>
        <w:t>–</w:t>
      </w:r>
      <w:r w:rsidR="00F70F08" w:rsidRPr="009C6B65">
        <w:rPr>
          <w:color w:val="auto"/>
          <w:sz w:val="28"/>
          <w:szCs w:val="28"/>
          <w:lang w:eastAsia="en-US" w:bidi="en-US"/>
        </w:rPr>
        <w:t xml:space="preserve"> </w:t>
      </w:r>
      <w:r w:rsidR="00F70F08" w:rsidRPr="009C6B65">
        <w:rPr>
          <w:color w:val="auto"/>
          <w:sz w:val="28"/>
          <w:szCs w:val="28"/>
        </w:rPr>
        <w:t xml:space="preserve">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</w:t>
      </w:r>
      <w:r w:rsidRPr="009C6B65">
        <w:rPr>
          <w:color w:val="auto"/>
          <w:sz w:val="28"/>
          <w:szCs w:val="28"/>
        </w:rPr>
        <w:t xml:space="preserve">                                   </w:t>
      </w:r>
      <w:r w:rsidR="00F70F08" w:rsidRPr="009C6B65">
        <w:rPr>
          <w:color w:val="auto"/>
          <w:sz w:val="28"/>
          <w:szCs w:val="28"/>
        </w:rPr>
        <w:t>в информационной системе персональных данных и (или) уничтожаются материальные носители персональных данных.</w:t>
      </w:r>
    </w:p>
    <w:p w14:paraId="43DBAE84" w14:textId="77777777" w:rsidR="00EF3632" w:rsidRPr="009C6B65" w:rsidRDefault="00F70F08" w:rsidP="00544DAC">
      <w:pPr>
        <w:pStyle w:val="20"/>
        <w:numPr>
          <w:ilvl w:val="0"/>
          <w:numId w:val="1"/>
        </w:numPr>
        <w:shd w:val="clear" w:color="auto" w:fill="auto"/>
        <w:tabs>
          <w:tab w:val="left" w:pos="747"/>
        </w:tabs>
        <w:spacing w:after="260"/>
        <w:ind w:firstLine="99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6B65">
        <w:rPr>
          <w:rFonts w:ascii="Times New Roman" w:hAnsi="Times New Roman" w:cs="Times New Roman"/>
          <w:color w:val="auto"/>
          <w:sz w:val="28"/>
          <w:szCs w:val="28"/>
        </w:rPr>
        <w:t>Основные права и обязанности Оператора</w:t>
      </w:r>
    </w:p>
    <w:p w14:paraId="5DC2DD56" w14:textId="77777777" w:rsidR="00EF3632" w:rsidRPr="009C6B65" w:rsidRDefault="00D77BB9" w:rsidP="00D77BB9">
      <w:pPr>
        <w:pStyle w:val="11"/>
        <w:numPr>
          <w:ilvl w:val="1"/>
          <w:numId w:val="1"/>
        </w:numPr>
        <w:shd w:val="clear" w:color="auto" w:fill="auto"/>
        <w:tabs>
          <w:tab w:val="left" w:pos="844"/>
        </w:tabs>
        <w:spacing w:after="260"/>
        <w:ind w:firstLine="99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>Оператор имеет право:</w:t>
      </w:r>
    </w:p>
    <w:p w14:paraId="17B20EDA" w14:textId="77777777" w:rsidR="00EF3632" w:rsidRPr="009C6B65" w:rsidRDefault="00D77BB9" w:rsidP="00D77BB9">
      <w:pPr>
        <w:pStyle w:val="11"/>
        <w:numPr>
          <w:ilvl w:val="0"/>
          <w:numId w:val="2"/>
        </w:numPr>
        <w:shd w:val="clear" w:color="auto" w:fill="auto"/>
        <w:tabs>
          <w:tab w:val="left" w:pos="370"/>
          <w:tab w:val="left" w:pos="1134"/>
        </w:tabs>
        <w:spacing w:line="269" w:lineRule="auto"/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>получать от субъекта персональных данных достоверные информацию и/или документы, содержащие персональные данные;</w:t>
      </w:r>
    </w:p>
    <w:p w14:paraId="24F0762C" w14:textId="77777777" w:rsidR="00EF3632" w:rsidRPr="009C6B65" w:rsidRDefault="00D77BB9" w:rsidP="00D77BB9">
      <w:pPr>
        <w:pStyle w:val="11"/>
        <w:numPr>
          <w:ilvl w:val="0"/>
          <w:numId w:val="2"/>
        </w:numPr>
        <w:shd w:val="clear" w:color="auto" w:fill="auto"/>
        <w:tabs>
          <w:tab w:val="left" w:pos="370"/>
          <w:tab w:val="left" w:pos="1134"/>
        </w:tabs>
        <w:spacing w:line="252" w:lineRule="auto"/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37F23992" w14:textId="77777777" w:rsidR="00EF3632" w:rsidRPr="009C6B65" w:rsidRDefault="00D77BB9" w:rsidP="00D77BB9">
      <w:pPr>
        <w:pStyle w:val="11"/>
        <w:numPr>
          <w:ilvl w:val="0"/>
          <w:numId w:val="2"/>
        </w:numPr>
        <w:shd w:val="clear" w:color="auto" w:fill="auto"/>
        <w:tabs>
          <w:tab w:val="left" w:pos="370"/>
          <w:tab w:val="left" w:pos="1134"/>
        </w:tabs>
        <w:spacing w:after="260" w:line="252" w:lineRule="auto"/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 xml:space="preserve">самостоятельно определять состав и перечень мер, необходимых </w:t>
      </w:r>
      <w:r w:rsidRPr="009C6B65">
        <w:rPr>
          <w:color w:val="auto"/>
          <w:sz w:val="28"/>
          <w:szCs w:val="28"/>
        </w:rPr>
        <w:t xml:space="preserve">                    </w:t>
      </w:r>
      <w:r w:rsidR="00F70F08" w:rsidRPr="009C6B65">
        <w:rPr>
          <w:color w:val="auto"/>
          <w:sz w:val="28"/>
          <w:szCs w:val="28"/>
        </w:rPr>
        <w:t>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другими федеральными законами.</w:t>
      </w:r>
    </w:p>
    <w:p w14:paraId="629769BB" w14:textId="77777777" w:rsidR="00EF3632" w:rsidRPr="009C6B65" w:rsidRDefault="00D77BB9" w:rsidP="00D77BB9">
      <w:pPr>
        <w:pStyle w:val="11"/>
        <w:numPr>
          <w:ilvl w:val="1"/>
          <w:numId w:val="1"/>
        </w:numPr>
        <w:shd w:val="clear" w:color="auto" w:fill="auto"/>
        <w:tabs>
          <w:tab w:val="left" w:pos="844"/>
        </w:tabs>
        <w:spacing w:after="260"/>
        <w:ind w:firstLine="99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>Оператор обязан:</w:t>
      </w:r>
    </w:p>
    <w:p w14:paraId="65C02703" w14:textId="77777777" w:rsidR="00EF3632" w:rsidRPr="009C6B65" w:rsidRDefault="00D77BB9" w:rsidP="00D77BB9">
      <w:pPr>
        <w:pStyle w:val="11"/>
        <w:numPr>
          <w:ilvl w:val="0"/>
          <w:numId w:val="2"/>
        </w:numPr>
        <w:shd w:val="clear" w:color="auto" w:fill="auto"/>
        <w:tabs>
          <w:tab w:val="left" w:pos="370"/>
          <w:tab w:val="left" w:pos="1134"/>
        </w:tabs>
        <w:spacing w:line="266" w:lineRule="auto"/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>предоставлять субъекту персональных данных по его просьбе информацию, касающуюся обработки его персональных данных;</w:t>
      </w:r>
    </w:p>
    <w:p w14:paraId="17A59681" w14:textId="77777777" w:rsidR="00EF3632" w:rsidRPr="009C6B65" w:rsidRDefault="00D77BB9" w:rsidP="00D77BB9">
      <w:pPr>
        <w:pStyle w:val="11"/>
        <w:numPr>
          <w:ilvl w:val="0"/>
          <w:numId w:val="2"/>
        </w:numPr>
        <w:shd w:val="clear" w:color="auto" w:fill="auto"/>
        <w:tabs>
          <w:tab w:val="left" w:pos="370"/>
          <w:tab w:val="left" w:pos="1134"/>
        </w:tabs>
        <w:spacing w:line="266" w:lineRule="auto"/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>организовывать обработку персональных данных в порядке, установленном действующим законодательством Р</w:t>
      </w:r>
      <w:r w:rsidR="009C6B65" w:rsidRPr="009C6B65">
        <w:rPr>
          <w:color w:val="auto"/>
          <w:sz w:val="28"/>
          <w:szCs w:val="28"/>
        </w:rPr>
        <w:t>оссийской Федерации</w:t>
      </w:r>
      <w:r w:rsidR="00F70F08" w:rsidRPr="009C6B65">
        <w:rPr>
          <w:color w:val="auto"/>
          <w:sz w:val="28"/>
          <w:szCs w:val="28"/>
        </w:rPr>
        <w:t>;</w:t>
      </w:r>
    </w:p>
    <w:p w14:paraId="468B825E" w14:textId="77777777" w:rsidR="00EF3632" w:rsidRPr="009C6B65" w:rsidRDefault="00D77BB9" w:rsidP="00D77BB9">
      <w:pPr>
        <w:pStyle w:val="11"/>
        <w:numPr>
          <w:ilvl w:val="0"/>
          <w:numId w:val="2"/>
        </w:numPr>
        <w:shd w:val="clear" w:color="auto" w:fill="auto"/>
        <w:tabs>
          <w:tab w:val="left" w:pos="370"/>
          <w:tab w:val="left" w:pos="1134"/>
        </w:tabs>
        <w:spacing w:line="266" w:lineRule="auto"/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 xml:space="preserve">отвечать на обращения и запросы субъектов персональных данных </w:t>
      </w:r>
      <w:r w:rsidRPr="009C6B65">
        <w:rPr>
          <w:color w:val="auto"/>
          <w:sz w:val="28"/>
          <w:szCs w:val="28"/>
        </w:rPr>
        <w:t xml:space="preserve">              </w:t>
      </w:r>
      <w:r w:rsidR="00F70F08" w:rsidRPr="009C6B65">
        <w:rPr>
          <w:color w:val="auto"/>
          <w:sz w:val="28"/>
          <w:szCs w:val="28"/>
        </w:rPr>
        <w:t xml:space="preserve">и их законных представителей в соответствии с требованиями Закона </w:t>
      </w:r>
      <w:r w:rsidRPr="009C6B65">
        <w:rPr>
          <w:color w:val="auto"/>
          <w:sz w:val="28"/>
          <w:szCs w:val="28"/>
        </w:rPr>
        <w:t xml:space="preserve">                         </w:t>
      </w:r>
      <w:r w:rsidR="00F70F08" w:rsidRPr="009C6B65">
        <w:rPr>
          <w:color w:val="auto"/>
          <w:sz w:val="28"/>
          <w:szCs w:val="28"/>
        </w:rPr>
        <w:t>о персональных данных;</w:t>
      </w:r>
    </w:p>
    <w:p w14:paraId="71153021" w14:textId="77777777" w:rsidR="00EF3632" w:rsidRPr="009C6B65" w:rsidRDefault="00F70F08" w:rsidP="00D77BB9">
      <w:pPr>
        <w:pStyle w:val="11"/>
        <w:shd w:val="clear" w:color="auto" w:fill="auto"/>
        <w:tabs>
          <w:tab w:val="left" w:pos="1134"/>
        </w:tabs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rFonts w:eastAsia="Arial"/>
          <w:color w:val="auto"/>
          <w:sz w:val="28"/>
          <w:szCs w:val="28"/>
        </w:rPr>
        <w:t>•</w:t>
      </w:r>
      <w:r w:rsidR="00D77BB9" w:rsidRPr="009C6B65">
        <w:rPr>
          <w:rFonts w:eastAsia="Arial"/>
          <w:color w:val="auto"/>
          <w:sz w:val="28"/>
          <w:szCs w:val="28"/>
        </w:rPr>
        <w:t> </w:t>
      </w:r>
      <w:r w:rsidRPr="009C6B65">
        <w:rPr>
          <w:color w:val="auto"/>
          <w:sz w:val="28"/>
          <w:szCs w:val="28"/>
        </w:rPr>
        <w:t xml:space="preserve">сообщать в уполномоченный орган по защите прав субъектов персональных данных по запросу этого органа необходимую информацию </w:t>
      </w:r>
      <w:r w:rsidR="00D77BB9" w:rsidRPr="009C6B65">
        <w:rPr>
          <w:color w:val="auto"/>
          <w:sz w:val="28"/>
          <w:szCs w:val="28"/>
        </w:rPr>
        <w:t xml:space="preserve">              </w:t>
      </w:r>
      <w:r w:rsidRPr="009C6B65">
        <w:rPr>
          <w:color w:val="auto"/>
          <w:sz w:val="28"/>
          <w:szCs w:val="28"/>
        </w:rPr>
        <w:t>в течение 30 дней с даты получения такого запроса;</w:t>
      </w:r>
    </w:p>
    <w:p w14:paraId="54E455FA" w14:textId="77777777" w:rsidR="00EF3632" w:rsidRPr="009C6B65" w:rsidRDefault="00F70F08" w:rsidP="00D77BB9">
      <w:pPr>
        <w:pStyle w:val="11"/>
        <w:shd w:val="clear" w:color="auto" w:fill="auto"/>
        <w:tabs>
          <w:tab w:val="left" w:pos="1134"/>
        </w:tabs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rFonts w:eastAsia="Arial"/>
          <w:color w:val="auto"/>
          <w:sz w:val="28"/>
          <w:szCs w:val="28"/>
        </w:rPr>
        <w:t>•</w:t>
      </w:r>
      <w:r w:rsidR="00D77BB9" w:rsidRPr="009C6B65">
        <w:rPr>
          <w:rFonts w:eastAsia="Arial"/>
          <w:color w:val="auto"/>
          <w:sz w:val="28"/>
          <w:szCs w:val="28"/>
        </w:rPr>
        <w:t> </w:t>
      </w:r>
      <w:r w:rsidRPr="009C6B65">
        <w:rPr>
          <w:color w:val="auto"/>
          <w:sz w:val="28"/>
          <w:szCs w:val="28"/>
        </w:rPr>
        <w:t xml:space="preserve">публиковать или иным образом обеспечивать неограниченный доступ </w:t>
      </w:r>
      <w:r w:rsidR="00D77BB9" w:rsidRPr="009C6B65">
        <w:rPr>
          <w:color w:val="auto"/>
          <w:sz w:val="28"/>
          <w:szCs w:val="28"/>
        </w:rPr>
        <w:t xml:space="preserve">         </w:t>
      </w:r>
      <w:r w:rsidRPr="009C6B65">
        <w:rPr>
          <w:color w:val="auto"/>
          <w:sz w:val="28"/>
          <w:szCs w:val="28"/>
        </w:rPr>
        <w:t>к настоящей Политике в отношении обработки персональных данных;</w:t>
      </w:r>
    </w:p>
    <w:p w14:paraId="56C3388D" w14:textId="77777777" w:rsidR="00EF3632" w:rsidRPr="009C6B65" w:rsidRDefault="00F70F08" w:rsidP="00D77BB9">
      <w:pPr>
        <w:pStyle w:val="11"/>
        <w:shd w:val="clear" w:color="auto" w:fill="auto"/>
        <w:tabs>
          <w:tab w:val="left" w:pos="1134"/>
        </w:tabs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rFonts w:eastAsia="Arial"/>
          <w:color w:val="auto"/>
          <w:sz w:val="28"/>
          <w:szCs w:val="28"/>
        </w:rPr>
        <w:t>•</w:t>
      </w:r>
      <w:r w:rsidR="00D77BB9" w:rsidRPr="009C6B65">
        <w:rPr>
          <w:rFonts w:eastAsia="Arial"/>
          <w:color w:val="auto"/>
          <w:sz w:val="28"/>
          <w:szCs w:val="28"/>
        </w:rPr>
        <w:t> </w:t>
      </w:r>
      <w:r w:rsidRPr="009C6B65">
        <w:rPr>
          <w:color w:val="auto"/>
          <w:sz w:val="28"/>
          <w:szCs w:val="28"/>
        </w:rPr>
        <w:t>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1A5D662C" w14:textId="77777777" w:rsidR="00EF3632" w:rsidRPr="009C6B65" w:rsidRDefault="00F70F08" w:rsidP="00D77BB9">
      <w:pPr>
        <w:pStyle w:val="11"/>
        <w:shd w:val="clear" w:color="auto" w:fill="auto"/>
        <w:tabs>
          <w:tab w:val="left" w:pos="1134"/>
        </w:tabs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rFonts w:eastAsia="Arial"/>
          <w:color w:val="auto"/>
          <w:sz w:val="28"/>
          <w:szCs w:val="28"/>
        </w:rPr>
        <w:t>•</w:t>
      </w:r>
      <w:r w:rsidR="00D77BB9" w:rsidRPr="009C6B65">
        <w:rPr>
          <w:rFonts w:eastAsia="Arial"/>
          <w:color w:val="auto"/>
          <w:sz w:val="28"/>
          <w:szCs w:val="28"/>
        </w:rPr>
        <w:t> </w:t>
      </w:r>
      <w:r w:rsidRPr="009C6B65">
        <w:rPr>
          <w:color w:val="auto"/>
          <w:sz w:val="28"/>
          <w:szCs w:val="28"/>
        </w:rPr>
        <w:t>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</w:t>
      </w:r>
      <w:r w:rsidR="009C6B65" w:rsidRPr="009C6B65">
        <w:rPr>
          <w:color w:val="auto"/>
          <w:sz w:val="28"/>
          <w:szCs w:val="28"/>
        </w:rPr>
        <w:t xml:space="preserve"> о персональных данных</w:t>
      </w:r>
      <w:r w:rsidRPr="009C6B65">
        <w:rPr>
          <w:color w:val="auto"/>
          <w:sz w:val="28"/>
          <w:szCs w:val="28"/>
        </w:rPr>
        <w:t>;</w:t>
      </w:r>
    </w:p>
    <w:p w14:paraId="0C255D82" w14:textId="77777777" w:rsidR="00EF3632" w:rsidRPr="009C6B65" w:rsidRDefault="00F70F08" w:rsidP="00D77BB9">
      <w:pPr>
        <w:pStyle w:val="11"/>
        <w:shd w:val="clear" w:color="auto" w:fill="auto"/>
        <w:tabs>
          <w:tab w:val="left" w:pos="1134"/>
        </w:tabs>
        <w:spacing w:after="240"/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rFonts w:eastAsia="Arial"/>
          <w:color w:val="auto"/>
          <w:sz w:val="28"/>
          <w:szCs w:val="28"/>
        </w:rPr>
        <w:t>•</w:t>
      </w:r>
      <w:r w:rsidR="00D77BB9" w:rsidRPr="009C6B65">
        <w:rPr>
          <w:rFonts w:eastAsia="Arial"/>
          <w:color w:val="auto"/>
          <w:sz w:val="28"/>
          <w:szCs w:val="28"/>
        </w:rPr>
        <w:t> </w:t>
      </w:r>
      <w:r w:rsidRPr="009C6B65">
        <w:rPr>
          <w:color w:val="auto"/>
          <w:sz w:val="28"/>
          <w:szCs w:val="28"/>
        </w:rPr>
        <w:t xml:space="preserve">исполнять иные обязанности, предусмотренные </w:t>
      </w:r>
      <w:r w:rsidR="009C6B65" w:rsidRPr="009C6B65">
        <w:rPr>
          <w:color w:val="auto"/>
          <w:sz w:val="28"/>
          <w:szCs w:val="28"/>
        </w:rPr>
        <w:t>Законом о персональных данных</w:t>
      </w:r>
      <w:r w:rsidRPr="009C6B65">
        <w:rPr>
          <w:color w:val="auto"/>
          <w:sz w:val="28"/>
          <w:szCs w:val="28"/>
        </w:rPr>
        <w:t>.</w:t>
      </w:r>
    </w:p>
    <w:p w14:paraId="10810E8F" w14:textId="77777777" w:rsidR="00EF3632" w:rsidRPr="009C6B65" w:rsidRDefault="00F70F08" w:rsidP="00544DAC">
      <w:pPr>
        <w:pStyle w:val="20"/>
        <w:numPr>
          <w:ilvl w:val="0"/>
          <w:numId w:val="1"/>
        </w:numPr>
        <w:shd w:val="clear" w:color="auto" w:fill="auto"/>
        <w:tabs>
          <w:tab w:val="left" w:pos="800"/>
        </w:tabs>
        <w:spacing w:line="293" w:lineRule="auto"/>
        <w:ind w:firstLine="99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6B65">
        <w:rPr>
          <w:rFonts w:ascii="Times New Roman" w:hAnsi="Times New Roman" w:cs="Times New Roman"/>
          <w:color w:val="auto"/>
          <w:sz w:val="28"/>
          <w:szCs w:val="28"/>
        </w:rPr>
        <w:t>Основные права и обязанности субъектов персональных данных</w:t>
      </w:r>
    </w:p>
    <w:p w14:paraId="42183E9E" w14:textId="77777777" w:rsidR="00EF3632" w:rsidRPr="009C6B65" w:rsidRDefault="00F70F08" w:rsidP="00D77BB9">
      <w:pPr>
        <w:pStyle w:val="11"/>
        <w:numPr>
          <w:ilvl w:val="1"/>
          <w:numId w:val="1"/>
        </w:numPr>
        <w:shd w:val="clear" w:color="auto" w:fill="auto"/>
        <w:tabs>
          <w:tab w:val="left" w:pos="920"/>
        </w:tabs>
        <w:spacing w:after="240"/>
        <w:ind w:firstLine="99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Субъекты персональных данных имеют право:</w:t>
      </w:r>
    </w:p>
    <w:p w14:paraId="372715DB" w14:textId="77777777" w:rsidR="00EF3632" w:rsidRPr="009C6B65" w:rsidRDefault="00F70F08" w:rsidP="00D77BB9">
      <w:pPr>
        <w:pStyle w:val="11"/>
        <w:shd w:val="clear" w:color="auto" w:fill="auto"/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rFonts w:eastAsia="Arial"/>
          <w:color w:val="auto"/>
          <w:sz w:val="28"/>
          <w:szCs w:val="28"/>
        </w:rPr>
        <w:t>•</w:t>
      </w:r>
      <w:r w:rsidR="00D77BB9" w:rsidRPr="009C6B65">
        <w:rPr>
          <w:rFonts w:eastAsia="Arial"/>
          <w:color w:val="auto"/>
          <w:sz w:val="28"/>
          <w:szCs w:val="28"/>
        </w:rPr>
        <w:t> </w:t>
      </w:r>
      <w:r w:rsidRPr="009C6B65">
        <w:rPr>
          <w:color w:val="auto"/>
          <w:sz w:val="28"/>
          <w:szCs w:val="28"/>
        </w:rPr>
        <w:t xml:space="preserve">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</w:t>
      </w:r>
      <w:r w:rsidR="00D77BB9" w:rsidRPr="009C6B65">
        <w:rPr>
          <w:color w:val="auto"/>
          <w:sz w:val="28"/>
          <w:szCs w:val="28"/>
        </w:rPr>
        <w:t xml:space="preserve">                  </w:t>
      </w:r>
      <w:r w:rsidRPr="009C6B65">
        <w:rPr>
          <w:color w:val="auto"/>
          <w:sz w:val="28"/>
          <w:szCs w:val="28"/>
        </w:rPr>
        <w:t>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</w:t>
      </w:r>
      <w:r w:rsidR="009C6B65" w:rsidRPr="009C6B65">
        <w:rPr>
          <w:color w:val="auto"/>
          <w:sz w:val="28"/>
          <w:szCs w:val="28"/>
        </w:rPr>
        <w:t xml:space="preserve">            </w:t>
      </w:r>
      <w:r w:rsidR="009C6B65" w:rsidRPr="009C6B65">
        <w:rPr>
          <w:color w:val="auto"/>
          <w:sz w:val="28"/>
          <w:szCs w:val="28"/>
        </w:rPr>
        <w:t>о персональных данных</w:t>
      </w:r>
      <w:r w:rsidRPr="009C6B65">
        <w:rPr>
          <w:color w:val="auto"/>
          <w:sz w:val="28"/>
          <w:szCs w:val="28"/>
        </w:rPr>
        <w:t>;</w:t>
      </w:r>
    </w:p>
    <w:p w14:paraId="717E3FF5" w14:textId="77777777" w:rsidR="00EF3632" w:rsidRPr="009C6B65" w:rsidRDefault="00F70F08" w:rsidP="00D77BB9">
      <w:pPr>
        <w:pStyle w:val="11"/>
        <w:shd w:val="clear" w:color="auto" w:fill="auto"/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rFonts w:eastAsia="Arial"/>
          <w:color w:val="auto"/>
          <w:sz w:val="28"/>
          <w:szCs w:val="28"/>
        </w:rPr>
        <w:t>•</w:t>
      </w:r>
      <w:r w:rsidR="00D77BB9" w:rsidRPr="009C6B65">
        <w:rPr>
          <w:rFonts w:eastAsia="Arial"/>
          <w:color w:val="auto"/>
          <w:sz w:val="28"/>
          <w:szCs w:val="28"/>
        </w:rPr>
        <w:t> </w:t>
      </w:r>
      <w:r w:rsidRPr="009C6B65">
        <w:rPr>
          <w:color w:val="auto"/>
          <w:sz w:val="28"/>
          <w:szCs w:val="28"/>
        </w:rPr>
        <w:t xml:space="preserve">требовать от оператора уточнения его персональных </w:t>
      </w:r>
      <w:proofErr w:type="gramStart"/>
      <w:r w:rsidRPr="009C6B65">
        <w:rPr>
          <w:color w:val="auto"/>
          <w:sz w:val="28"/>
          <w:szCs w:val="28"/>
        </w:rPr>
        <w:t xml:space="preserve">данных, </w:t>
      </w:r>
      <w:r w:rsidR="00D77BB9" w:rsidRPr="009C6B65">
        <w:rPr>
          <w:color w:val="auto"/>
          <w:sz w:val="28"/>
          <w:szCs w:val="28"/>
        </w:rPr>
        <w:t xml:space="preserve">  </w:t>
      </w:r>
      <w:proofErr w:type="gramEnd"/>
      <w:r w:rsidR="00D77BB9" w:rsidRPr="009C6B65">
        <w:rPr>
          <w:color w:val="auto"/>
          <w:sz w:val="28"/>
          <w:szCs w:val="28"/>
        </w:rPr>
        <w:t xml:space="preserve">                       </w:t>
      </w:r>
      <w:r w:rsidRPr="009C6B65">
        <w:rPr>
          <w:color w:val="auto"/>
          <w:sz w:val="28"/>
          <w:szCs w:val="28"/>
        </w:rPr>
        <w:t xml:space="preserve">их блокирования или уничтожения в случае, если персональные данные являются неполными, устаревшими, неточными, незаконно полученными </w:t>
      </w:r>
      <w:r w:rsidR="00D77BB9" w:rsidRPr="009C6B65">
        <w:rPr>
          <w:color w:val="auto"/>
          <w:sz w:val="28"/>
          <w:szCs w:val="28"/>
        </w:rPr>
        <w:t xml:space="preserve">          </w:t>
      </w:r>
      <w:r w:rsidRPr="009C6B65">
        <w:rPr>
          <w:color w:val="auto"/>
          <w:sz w:val="28"/>
          <w:szCs w:val="28"/>
        </w:rPr>
        <w:t>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13688C33" w14:textId="77777777" w:rsidR="00EF3632" w:rsidRPr="009C6B65" w:rsidRDefault="00F70F08" w:rsidP="00D77BB9">
      <w:pPr>
        <w:pStyle w:val="11"/>
        <w:shd w:val="clear" w:color="auto" w:fill="auto"/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rFonts w:eastAsia="Arial"/>
          <w:color w:val="auto"/>
          <w:sz w:val="28"/>
          <w:szCs w:val="28"/>
        </w:rPr>
        <w:t>•</w:t>
      </w:r>
      <w:r w:rsidR="00D77BB9" w:rsidRPr="009C6B65">
        <w:rPr>
          <w:rFonts w:eastAsia="Arial"/>
          <w:color w:val="auto"/>
          <w:sz w:val="28"/>
          <w:szCs w:val="28"/>
        </w:rPr>
        <w:t> </w:t>
      </w:r>
      <w:r w:rsidRPr="009C6B65">
        <w:rPr>
          <w:color w:val="auto"/>
          <w:sz w:val="28"/>
          <w:szCs w:val="28"/>
        </w:rPr>
        <w:t>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2CD72D1C" w14:textId="77777777" w:rsidR="00EF3632" w:rsidRPr="009C6B65" w:rsidRDefault="00F70F08" w:rsidP="00D77BB9">
      <w:pPr>
        <w:pStyle w:val="11"/>
        <w:shd w:val="clear" w:color="auto" w:fill="auto"/>
        <w:ind w:firstLine="993"/>
        <w:jc w:val="both"/>
        <w:rPr>
          <w:color w:val="auto"/>
          <w:sz w:val="28"/>
          <w:szCs w:val="28"/>
        </w:rPr>
      </w:pPr>
      <w:r w:rsidRPr="009C6B65">
        <w:rPr>
          <w:rFonts w:eastAsia="Arial"/>
          <w:color w:val="auto"/>
          <w:sz w:val="28"/>
          <w:szCs w:val="28"/>
        </w:rPr>
        <w:t>•</w:t>
      </w:r>
      <w:r w:rsidR="00D77BB9" w:rsidRPr="009C6B65">
        <w:rPr>
          <w:rFonts w:eastAsia="Arial"/>
          <w:color w:val="auto"/>
          <w:sz w:val="28"/>
          <w:szCs w:val="28"/>
        </w:rPr>
        <w:t> </w:t>
      </w:r>
      <w:r w:rsidRPr="009C6B65">
        <w:rPr>
          <w:color w:val="auto"/>
          <w:sz w:val="28"/>
          <w:szCs w:val="28"/>
        </w:rPr>
        <w:t>на отзыв согласия на обработку персональных данных;</w:t>
      </w:r>
    </w:p>
    <w:p w14:paraId="55EA67EF" w14:textId="77777777" w:rsidR="00EF3632" w:rsidRPr="009C6B65" w:rsidRDefault="00F70F08" w:rsidP="00D77BB9">
      <w:pPr>
        <w:pStyle w:val="11"/>
        <w:shd w:val="clear" w:color="auto" w:fill="auto"/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rFonts w:eastAsia="Arial"/>
          <w:color w:val="auto"/>
          <w:sz w:val="28"/>
          <w:szCs w:val="28"/>
        </w:rPr>
        <w:t>•</w:t>
      </w:r>
      <w:r w:rsidR="00D77BB9" w:rsidRPr="009C6B65">
        <w:rPr>
          <w:rFonts w:eastAsia="Arial"/>
          <w:color w:val="auto"/>
          <w:sz w:val="28"/>
          <w:szCs w:val="28"/>
        </w:rPr>
        <w:t> </w:t>
      </w:r>
      <w:r w:rsidRPr="009C6B65">
        <w:rPr>
          <w:color w:val="auto"/>
          <w:sz w:val="28"/>
          <w:szCs w:val="28"/>
        </w:rPr>
        <w:t xml:space="preserve">обжаловать в уполномоченный орган по защите прав субъектов персональных данных или в судебном порядке неправомерные действия </w:t>
      </w:r>
      <w:r w:rsidR="00D77BB9" w:rsidRPr="009C6B65">
        <w:rPr>
          <w:color w:val="auto"/>
          <w:sz w:val="28"/>
          <w:szCs w:val="28"/>
        </w:rPr>
        <w:t xml:space="preserve">              </w:t>
      </w:r>
      <w:r w:rsidRPr="009C6B65">
        <w:rPr>
          <w:color w:val="auto"/>
          <w:sz w:val="28"/>
          <w:szCs w:val="28"/>
        </w:rPr>
        <w:t>или бездействие Оператора при обработке его персональных данных;</w:t>
      </w:r>
    </w:p>
    <w:p w14:paraId="1CA210B8" w14:textId="77777777" w:rsidR="00EF3632" w:rsidRPr="009C6B65" w:rsidRDefault="00F70F08" w:rsidP="00D06975">
      <w:pPr>
        <w:pStyle w:val="11"/>
        <w:shd w:val="clear" w:color="auto" w:fill="auto"/>
        <w:ind w:left="284" w:firstLine="709"/>
        <w:jc w:val="both"/>
        <w:rPr>
          <w:color w:val="auto"/>
          <w:sz w:val="28"/>
          <w:szCs w:val="28"/>
        </w:rPr>
      </w:pPr>
      <w:r w:rsidRPr="009C6B65">
        <w:rPr>
          <w:rFonts w:eastAsia="Arial"/>
          <w:color w:val="auto"/>
          <w:sz w:val="28"/>
          <w:szCs w:val="28"/>
        </w:rPr>
        <w:t>•</w:t>
      </w:r>
      <w:r w:rsidR="00D77BB9" w:rsidRPr="009C6B65">
        <w:rPr>
          <w:rFonts w:eastAsia="Arial"/>
          <w:color w:val="auto"/>
          <w:sz w:val="28"/>
          <w:szCs w:val="28"/>
        </w:rPr>
        <w:t> </w:t>
      </w:r>
      <w:r w:rsidRPr="009C6B65">
        <w:rPr>
          <w:color w:val="auto"/>
          <w:sz w:val="28"/>
          <w:szCs w:val="28"/>
        </w:rPr>
        <w:t>на осуществление иных прав, предусмотренных законодательством Р</w:t>
      </w:r>
      <w:r w:rsidR="00D77BB9" w:rsidRPr="009C6B65">
        <w:rPr>
          <w:color w:val="auto"/>
          <w:sz w:val="28"/>
          <w:szCs w:val="28"/>
        </w:rPr>
        <w:t xml:space="preserve">оссийской </w:t>
      </w:r>
      <w:r w:rsidRPr="009C6B65">
        <w:rPr>
          <w:color w:val="auto"/>
          <w:sz w:val="28"/>
          <w:szCs w:val="28"/>
        </w:rPr>
        <w:t>Ф</w:t>
      </w:r>
      <w:r w:rsidR="00D77BB9" w:rsidRPr="009C6B65">
        <w:rPr>
          <w:color w:val="auto"/>
          <w:sz w:val="28"/>
          <w:szCs w:val="28"/>
        </w:rPr>
        <w:t>едерации</w:t>
      </w:r>
      <w:r w:rsidRPr="009C6B65">
        <w:rPr>
          <w:color w:val="auto"/>
          <w:sz w:val="28"/>
          <w:szCs w:val="28"/>
        </w:rPr>
        <w:t>.</w:t>
      </w:r>
    </w:p>
    <w:p w14:paraId="106834F8" w14:textId="77777777" w:rsidR="00D06975" w:rsidRPr="009C6B65" w:rsidRDefault="00F70F08" w:rsidP="00D06975">
      <w:pPr>
        <w:pStyle w:val="11"/>
        <w:numPr>
          <w:ilvl w:val="1"/>
          <w:numId w:val="1"/>
        </w:numPr>
        <w:shd w:val="clear" w:color="auto" w:fill="auto"/>
        <w:tabs>
          <w:tab w:val="left" w:pos="920"/>
        </w:tabs>
        <w:ind w:firstLine="99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Субъекты персональных данных обязаны:</w:t>
      </w:r>
    </w:p>
    <w:p w14:paraId="08C4C492" w14:textId="77777777" w:rsidR="00D06975" w:rsidRPr="009C6B65" w:rsidRDefault="00D06975" w:rsidP="00D06975">
      <w:pPr>
        <w:pStyle w:val="11"/>
        <w:shd w:val="clear" w:color="auto" w:fill="auto"/>
        <w:tabs>
          <w:tab w:val="left" w:pos="920"/>
        </w:tabs>
        <w:ind w:firstLine="0"/>
        <w:jc w:val="both"/>
        <w:rPr>
          <w:color w:val="auto"/>
          <w:sz w:val="28"/>
          <w:szCs w:val="28"/>
        </w:rPr>
      </w:pPr>
    </w:p>
    <w:p w14:paraId="7FB5CA89" w14:textId="77777777" w:rsidR="00EF3632" w:rsidRPr="009C6B65" w:rsidRDefault="00F70F08" w:rsidP="00D77BB9">
      <w:pPr>
        <w:pStyle w:val="11"/>
        <w:shd w:val="clear" w:color="auto" w:fill="auto"/>
        <w:ind w:firstLine="993"/>
        <w:jc w:val="both"/>
        <w:rPr>
          <w:color w:val="auto"/>
          <w:sz w:val="28"/>
          <w:szCs w:val="28"/>
        </w:rPr>
      </w:pPr>
      <w:r w:rsidRPr="009C6B65">
        <w:rPr>
          <w:rFonts w:eastAsia="Arial"/>
          <w:color w:val="auto"/>
          <w:sz w:val="28"/>
          <w:szCs w:val="28"/>
        </w:rPr>
        <w:t>•</w:t>
      </w:r>
      <w:r w:rsidR="00D77BB9" w:rsidRPr="009C6B65">
        <w:rPr>
          <w:rFonts w:eastAsia="Arial"/>
          <w:color w:val="auto"/>
          <w:sz w:val="28"/>
          <w:szCs w:val="28"/>
        </w:rPr>
        <w:t> </w:t>
      </w:r>
      <w:r w:rsidRPr="009C6B65">
        <w:rPr>
          <w:color w:val="auto"/>
          <w:sz w:val="28"/>
          <w:szCs w:val="28"/>
        </w:rPr>
        <w:t>предоставлять Оператору достоверные данные о себе;</w:t>
      </w:r>
    </w:p>
    <w:p w14:paraId="7C27DE21" w14:textId="77777777" w:rsidR="00EF3632" w:rsidRPr="009C6B65" w:rsidRDefault="00F70F08" w:rsidP="00D06975">
      <w:pPr>
        <w:pStyle w:val="11"/>
        <w:shd w:val="clear" w:color="auto" w:fill="auto"/>
        <w:ind w:firstLine="993"/>
        <w:jc w:val="both"/>
        <w:rPr>
          <w:color w:val="auto"/>
          <w:sz w:val="28"/>
          <w:szCs w:val="28"/>
        </w:rPr>
      </w:pPr>
      <w:r w:rsidRPr="009C6B65">
        <w:rPr>
          <w:rFonts w:eastAsia="Arial"/>
          <w:color w:val="auto"/>
          <w:sz w:val="28"/>
          <w:szCs w:val="28"/>
        </w:rPr>
        <w:t>•</w:t>
      </w:r>
      <w:r w:rsidR="00D77BB9" w:rsidRPr="009C6B65">
        <w:rPr>
          <w:rFonts w:eastAsia="Arial"/>
          <w:color w:val="auto"/>
          <w:sz w:val="28"/>
          <w:szCs w:val="28"/>
        </w:rPr>
        <w:t> </w:t>
      </w:r>
      <w:r w:rsidRPr="009C6B65">
        <w:rPr>
          <w:color w:val="auto"/>
          <w:sz w:val="28"/>
          <w:szCs w:val="28"/>
        </w:rPr>
        <w:t>сообщать Оператору об уточнении (обновлении, изменении) своих персональных данных.</w:t>
      </w:r>
    </w:p>
    <w:p w14:paraId="20819BA4" w14:textId="77777777" w:rsidR="00D06975" w:rsidRPr="009C6B65" w:rsidRDefault="00D06975" w:rsidP="00D06975">
      <w:pPr>
        <w:pStyle w:val="11"/>
        <w:shd w:val="clear" w:color="auto" w:fill="auto"/>
        <w:ind w:firstLine="993"/>
        <w:jc w:val="both"/>
        <w:rPr>
          <w:color w:val="auto"/>
          <w:sz w:val="28"/>
          <w:szCs w:val="28"/>
        </w:rPr>
      </w:pPr>
    </w:p>
    <w:p w14:paraId="273C9B9A" w14:textId="77777777" w:rsidR="00EF3632" w:rsidRPr="009C6B65" w:rsidRDefault="00F70F08" w:rsidP="00D77BB9">
      <w:pPr>
        <w:pStyle w:val="11"/>
        <w:numPr>
          <w:ilvl w:val="1"/>
          <w:numId w:val="1"/>
        </w:numPr>
        <w:shd w:val="clear" w:color="auto" w:fill="auto"/>
        <w:tabs>
          <w:tab w:val="left" w:pos="920"/>
        </w:tabs>
        <w:spacing w:after="240"/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</w:t>
      </w:r>
      <w:r w:rsidR="009C6B65" w:rsidRPr="009C6B65">
        <w:rPr>
          <w:color w:val="auto"/>
          <w:sz w:val="28"/>
          <w:szCs w:val="28"/>
        </w:rPr>
        <w:t xml:space="preserve">оссийской </w:t>
      </w:r>
      <w:r w:rsidRPr="009C6B65">
        <w:rPr>
          <w:color w:val="auto"/>
          <w:sz w:val="28"/>
          <w:szCs w:val="28"/>
        </w:rPr>
        <w:t>Ф</w:t>
      </w:r>
      <w:r w:rsidR="009C6B65" w:rsidRPr="009C6B65">
        <w:rPr>
          <w:color w:val="auto"/>
          <w:sz w:val="28"/>
          <w:szCs w:val="28"/>
        </w:rPr>
        <w:t>едерации</w:t>
      </w:r>
      <w:r w:rsidRPr="009C6B65">
        <w:rPr>
          <w:color w:val="auto"/>
          <w:sz w:val="28"/>
          <w:szCs w:val="28"/>
        </w:rPr>
        <w:t>.</w:t>
      </w:r>
    </w:p>
    <w:p w14:paraId="5B2A1F30" w14:textId="77777777" w:rsidR="00EF3632" w:rsidRPr="009C6B65" w:rsidRDefault="00F70F08" w:rsidP="00544DAC">
      <w:pPr>
        <w:pStyle w:val="20"/>
        <w:numPr>
          <w:ilvl w:val="0"/>
          <w:numId w:val="1"/>
        </w:numPr>
        <w:shd w:val="clear" w:color="auto" w:fill="auto"/>
        <w:tabs>
          <w:tab w:val="left" w:pos="790"/>
        </w:tabs>
        <w:spacing w:line="293" w:lineRule="auto"/>
        <w:ind w:left="360" w:firstLine="63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6B65">
        <w:rPr>
          <w:rFonts w:ascii="Times New Roman" w:hAnsi="Times New Roman" w:cs="Times New Roman"/>
          <w:color w:val="auto"/>
          <w:sz w:val="28"/>
          <w:szCs w:val="28"/>
        </w:rPr>
        <w:t>Оператор может обрабатывать следующие персональные данные Пользователя:</w:t>
      </w:r>
    </w:p>
    <w:p w14:paraId="79FB4FC6" w14:textId="77777777" w:rsidR="00EF3632" w:rsidRPr="009C6B65" w:rsidRDefault="00F70F08" w:rsidP="00D77BB9">
      <w:pPr>
        <w:pStyle w:val="11"/>
        <w:shd w:val="clear" w:color="auto" w:fill="auto"/>
        <w:ind w:firstLine="993"/>
        <w:jc w:val="both"/>
        <w:rPr>
          <w:color w:val="auto"/>
          <w:sz w:val="28"/>
          <w:szCs w:val="28"/>
        </w:rPr>
      </w:pPr>
      <w:r w:rsidRPr="009C6B65">
        <w:rPr>
          <w:rFonts w:eastAsia="Arial"/>
          <w:color w:val="auto"/>
          <w:sz w:val="28"/>
          <w:szCs w:val="28"/>
        </w:rPr>
        <w:t xml:space="preserve">• </w:t>
      </w:r>
      <w:r w:rsidRPr="009C6B65">
        <w:rPr>
          <w:color w:val="auto"/>
          <w:sz w:val="28"/>
          <w:szCs w:val="28"/>
        </w:rPr>
        <w:t>содержание сообщений;</w:t>
      </w:r>
    </w:p>
    <w:p w14:paraId="393048E1" w14:textId="77777777" w:rsidR="00EF3632" w:rsidRPr="009C6B65" w:rsidRDefault="00F70F08" w:rsidP="00D77BB9">
      <w:pPr>
        <w:pStyle w:val="11"/>
        <w:shd w:val="clear" w:color="auto" w:fill="auto"/>
        <w:ind w:firstLine="993"/>
        <w:jc w:val="both"/>
        <w:rPr>
          <w:color w:val="auto"/>
          <w:sz w:val="28"/>
          <w:szCs w:val="28"/>
        </w:rPr>
      </w:pPr>
      <w:r w:rsidRPr="009C6B65">
        <w:rPr>
          <w:rFonts w:eastAsia="Arial"/>
          <w:color w:val="auto"/>
          <w:sz w:val="28"/>
          <w:szCs w:val="28"/>
        </w:rPr>
        <w:t xml:space="preserve">• </w:t>
      </w:r>
      <w:r w:rsidRPr="009C6B65">
        <w:rPr>
          <w:color w:val="auto"/>
          <w:sz w:val="28"/>
          <w:szCs w:val="28"/>
        </w:rPr>
        <w:t>история транзакций;</w:t>
      </w:r>
    </w:p>
    <w:p w14:paraId="0C68B396" w14:textId="77777777" w:rsidR="00EF3632" w:rsidRPr="009C6B65" w:rsidRDefault="00F70F08" w:rsidP="00D77BB9">
      <w:pPr>
        <w:pStyle w:val="11"/>
        <w:shd w:val="clear" w:color="auto" w:fill="auto"/>
        <w:ind w:firstLine="993"/>
        <w:jc w:val="both"/>
        <w:rPr>
          <w:color w:val="auto"/>
          <w:sz w:val="28"/>
          <w:szCs w:val="28"/>
        </w:rPr>
      </w:pPr>
      <w:r w:rsidRPr="009C6B65">
        <w:rPr>
          <w:rFonts w:eastAsia="Arial"/>
          <w:color w:val="auto"/>
          <w:sz w:val="28"/>
          <w:szCs w:val="28"/>
        </w:rPr>
        <w:t xml:space="preserve">• </w:t>
      </w:r>
      <w:r w:rsidRPr="009C6B65">
        <w:rPr>
          <w:color w:val="auto"/>
          <w:sz w:val="28"/>
          <w:szCs w:val="28"/>
        </w:rPr>
        <w:t>электронная почта;</w:t>
      </w:r>
    </w:p>
    <w:p w14:paraId="27BE3EC9" w14:textId="77777777" w:rsidR="00EF3632" w:rsidRPr="009C6B65" w:rsidRDefault="00F70F08" w:rsidP="00D77BB9">
      <w:pPr>
        <w:pStyle w:val="11"/>
        <w:shd w:val="clear" w:color="auto" w:fill="auto"/>
        <w:ind w:firstLine="993"/>
        <w:jc w:val="both"/>
        <w:rPr>
          <w:color w:val="auto"/>
          <w:sz w:val="28"/>
          <w:szCs w:val="28"/>
        </w:rPr>
      </w:pPr>
      <w:r w:rsidRPr="009C6B65">
        <w:rPr>
          <w:rFonts w:eastAsia="Arial"/>
          <w:color w:val="auto"/>
          <w:sz w:val="28"/>
          <w:szCs w:val="28"/>
        </w:rPr>
        <w:t xml:space="preserve">• </w:t>
      </w:r>
      <w:r w:rsidRPr="009C6B65">
        <w:rPr>
          <w:color w:val="auto"/>
          <w:sz w:val="28"/>
          <w:szCs w:val="28"/>
        </w:rPr>
        <w:t>номер телефона;</w:t>
      </w:r>
    </w:p>
    <w:p w14:paraId="487B6ED3" w14:textId="77777777" w:rsidR="00EF3632" w:rsidRPr="009C6B65" w:rsidRDefault="00F70F08" w:rsidP="00D77BB9">
      <w:pPr>
        <w:pStyle w:val="11"/>
        <w:shd w:val="clear" w:color="auto" w:fill="auto"/>
        <w:ind w:firstLine="993"/>
        <w:jc w:val="both"/>
        <w:rPr>
          <w:color w:val="auto"/>
          <w:sz w:val="28"/>
          <w:szCs w:val="28"/>
        </w:rPr>
      </w:pPr>
      <w:r w:rsidRPr="009C6B65">
        <w:rPr>
          <w:rFonts w:eastAsia="Arial"/>
          <w:color w:val="auto"/>
          <w:sz w:val="28"/>
          <w:szCs w:val="28"/>
        </w:rPr>
        <w:t xml:space="preserve">• </w:t>
      </w:r>
      <w:r w:rsidRPr="009C6B65">
        <w:rPr>
          <w:color w:val="auto"/>
          <w:sz w:val="28"/>
          <w:szCs w:val="28"/>
        </w:rPr>
        <w:t>имя;</w:t>
      </w:r>
    </w:p>
    <w:p w14:paraId="42576B45" w14:textId="77777777" w:rsidR="00EF3632" w:rsidRPr="009C6B65" w:rsidRDefault="00F70F08" w:rsidP="00D77BB9">
      <w:pPr>
        <w:pStyle w:val="11"/>
        <w:shd w:val="clear" w:color="auto" w:fill="auto"/>
        <w:ind w:firstLine="993"/>
        <w:jc w:val="both"/>
        <w:rPr>
          <w:color w:val="auto"/>
          <w:sz w:val="28"/>
          <w:szCs w:val="28"/>
        </w:rPr>
      </w:pPr>
      <w:r w:rsidRPr="009C6B65">
        <w:rPr>
          <w:rFonts w:eastAsia="Arial"/>
          <w:color w:val="auto"/>
          <w:sz w:val="28"/>
          <w:szCs w:val="28"/>
        </w:rPr>
        <w:t xml:space="preserve">• </w:t>
      </w:r>
      <w:r w:rsidRPr="009C6B65">
        <w:rPr>
          <w:color w:val="auto"/>
          <w:sz w:val="28"/>
          <w:szCs w:val="28"/>
        </w:rPr>
        <w:t>наименование компании / работодателя;</w:t>
      </w:r>
    </w:p>
    <w:p w14:paraId="2EBB0F02" w14:textId="77777777" w:rsidR="00EF3632" w:rsidRPr="009C6B65" w:rsidRDefault="00F70F08" w:rsidP="00D77BB9">
      <w:pPr>
        <w:pStyle w:val="11"/>
        <w:shd w:val="clear" w:color="auto" w:fill="auto"/>
        <w:ind w:firstLine="993"/>
        <w:jc w:val="both"/>
        <w:rPr>
          <w:color w:val="auto"/>
          <w:sz w:val="28"/>
          <w:szCs w:val="28"/>
        </w:rPr>
      </w:pPr>
      <w:r w:rsidRPr="009C6B65">
        <w:rPr>
          <w:rFonts w:eastAsia="Arial"/>
          <w:color w:val="auto"/>
          <w:sz w:val="28"/>
          <w:szCs w:val="28"/>
        </w:rPr>
        <w:t xml:space="preserve">• </w:t>
      </w:r>
      <w:r w:rsidRPr="009C6B65">
        <w:rPr>
          <w:color w:val="auto"/>
          <w:sz w:val="28"/>
          <w:szCs w:val="28"/>
        </w:rPr>
        <w:t>дата сообщения;</w:t>
      </w:r>
    </w:p>
    <w:p w14:paraId="593B8A81" w14:textId="77777777" w:rsidR="00EF3632" w:rsidRPr="009C6B65" w:rsidRDefault="00F70F08" w:rsidP="00D77BB9">
      <w:pPr>
        <w:pStyle w:val="11"/>
        <w:shd w:val="clear" w:color="auto" w:fill="auto"/>
        <w:ind w:firstLine="993"/>
        <w:jc w:val="both"/>
        <w:rPr>
          <w:color w:val="auto"/>
          <w:sz w:val="28"/>
          <w:szCs w:val="28"/>
        </w:rPr>
      </w:pPr>
      <w:r w:rsidRPr="009C6B65">
        <w:rPr>
          <w:rFonts w:eastAsia="Arial"/>
          <w:color w:val="auto"/>
          <w:sz w:val="28"/>
          <w:szCs w:val="28"/>
        </w:rPr>
        <w:t xml:space="preserve">• </w:t>
      </w:r>
      <w:r w:rsidRPr="009C6B65">
        <w:rPr>
          <w:color w:val="auto"/>
          <w:sz w:val="28"/>
          <w:szCs w:val="28"/>
          <w:lang w:val="en-US" w:eastAsia="en-US" w:bidi="en-US"/>
        </w:rPr>
        <w:t>IP</w:t>
      </w:r>
      <w:r w:rsidRPr="009C6B65">
        <w:rPr>
          <w:color w:val="auto"/>
          <w:sz w:val="28"/>
          <w:szCs w:val="28"/>
          <w:lang w:eastAsia="en-US" w:bidi="en-US"/>
        </w:rPr>
        <w:t xml:space="preserve">- </w:t>
      </w:r>
      <w:r w:rsidRPr="009C6B65">
        <w:rPr>
          <w:color w:val="auto"/>
          <w:sz w:val="28"/>
          <w:szCs w:val="28"/>
        </w:rPr>
        <w:t>адрес;</w:t>
      </w:r>
    </w:p>
    <w:p w14:paraId="5C3D5B57" w14:textId="77777777" w:rsidR="00EF3632" w:rsidRPr="009C6B65" w:rsidRDefault="00F70F08" w:rsidP="00D77BB9">
      <w:pPr>
        <w:pStyle w:val="11"/>
        <w:shd w:val="clear" w:color="auto" w:fill="auto"/>
        <w:ind w:firstLine="993"/>
        <w:jc w:val="both"/>
        <w:rPr>
          <w:color w:val="auto"/>
          <w:sz w:val="28"/>
          <w:szCs w:val="28"/>
        </w:rPr>
      </w:pPr>
      <w:r w:rsidRPr="009C6B65">
        <w:rPr>
          <w:rFonts w:eastAsia="Arial"/>
          <w:color w:val="auto"/>
          <w:sz w:val="28"/>
          <w:szCs w:val="28"/>
        </w:rPr>
        <w:t xml:space="preserve">• </w:t>
      </w:r>
      <w:r w:rsidRPr="009C6B65">
        <w:rPr>
          <w:color w:val="auto"/>
          <w:sz w:val="28"/>
          <w:szCs w:val="28"/>
        </w:rPr>
        <w:t xml:space="preserve">данные </w:t>
      </w:r>
      <w:r w:rsidRPr="009C6B65">
        <w:rPr>
          <w:color w:val="auto"/>
          <w:sz w:val="28"/>
          <w:szCs w:val="28"/>
          <w:lang w:val="en-US" w:eastAsia="en-US" w:bidi="en-US"/>
        </w:rPr>
        <w:t>cookie</w:t>
      </w:r>
      <w:r w:rsidRPr="009C6B65">
        <w:rPr>
          <w:color w:val="auto"/>
          <w:sz w:val="28"/>
          <w:szCs w:val="28"/>
          <w:lang w:eastAsia="en-US" w:bidi="en-US"/>
        </w:rPr>
        <w:t>;</w:t>
      </w:r>
    </w:p>
    <w:p w14:paraId="38E608B3" w14:textId="77777777" w:rsidR="00EF3632" w:rsidRPr="009C6B65" w:rsidRDefault="00F70F08" w:rsidP="00D77BB9">
      <w:pPr>
        <w:pStyle w:val="11"/>
        <w:shd w:val="clear" w:color="auto" w:fill="auto"/>
        <w:ind w:firstLine="993"/>
        <w:jc w:val="both"/>
        <w:rPr>
          <w:color w:val="auto"/>
          <w:sz w:val="28"/>
          <w:szCs w:val="28"/>
        </w:rPr>
      </w:pPr>
      <w:r w:rsidRPr="009C6B65">
        <w:rPr>
          <w:rFonts w:eastAsia="Arial"/>
          <w:color w:val="auto"/>
          <w:sz w:val="28"/>
          <w:szCs w:val="28"/>
        </w:rPr>
        <w:t xml:space="preserve">• </w:t>
      </w:r>
      <w:r w:rsidRPr="009C6B65">
        <w:rPr>
          <w:color w:val="auto"/>
          <w:sz w:val="28"/>
          <w:szCs w:val="28"/>
        </w:rPr>
        <w:t>характеристики браузера;</w:t>
      </w:r>
    </w:p>
    <w:p w14:paraId="6BE88AAC" w14:textId="77777777" w:rsidR="00EF3632" w:rsidRPr="009C6B65" w:rsidRDefault="00F70F08" w:rsidP="00D77BB9">
      <w:pPr>
        <w:pStyle w:val="11"/>
        <w:shd w:val="clear" w:color="auto" w:fill="auto"/>
        <w:spacing w:after="240"/>
        <w:ind w:firstLine="993"/>
        <w:jc w:val="both"/>
        <w:rPr>
          <w:color w:val="auto"/>
          <w:sz w:val="28"/>
          <w:szCs w:val="28"/>
        </w:rPr>
      </w:pPr>
      <w:r w:rsidRPr="009C6B65">
        <w:rPr>
          <w:rFonts w:eastAsia="Arial"/>
          <w:color w:val="auto"/>
          <w:sz w:val="28"/>
          <w:szCs w:val="28"/>
        </w:rPr>
        <w:t xml:space="preserve">• </w:t>
      </w:r>
      <w:r w:rsidRPr="009C6B65">
        <w:rPr>
          <w:color w:val="auto"/>
          <w:sz w:val="28"/>
          <w:szCs w:val="28"/>
        </w:rPr>
        <w:t>характеристики устройства.</w:t>
      </w:r>
    </w:p>
    <w:p w14:paraId="531CEBE8" w14:textId="77777777" w:rsidR="00EF3632" w:rsidRPr="009C6B65" w:rsidRDefault="009C6B65" w:rsidP="00D77BB9">
      <w:pPr>
        <w:pStyle w:val="11"/>
        <w:numPr>
          <w:ilvl w:val="1"/>
          <w:numId w:val="1"/>
        </w:numPr>
        <w:shd w:val="clear" w:color="auto" w:fill="auto"/>
        <w:tabs>
          <w:tab w:val="left" w:pos="903"/>
        </w:tabs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 xml:space="preserve">Также на сайте происходит сбор и обработка обезличенных данных </w:t>
      </w:r>
      <w:r w:rsidR="00D77BB9" w:rsidRPr="009C6B65">
        <w:rPr>
          <w:color w:val="auto"/>
          <w:sz w:val="28"/>
          <w:szCs w:val="28"/>
        </w:rPr>
        <w:t xml:space="preserve">          </w:t>
      </w:r>
      <w:r w:rsidR="00F70F08" w:rsidRPr="009C6B65">
        <w:rPr>
          <w:color w:val="auto"/>
          <w:sz w:val="28"/>
          <w:szCs w:val="28"/>
        </w:rPr>
        <w:t xml:space="preserve">о посетителях (в т.ч. файлов </w:t>
      </w:r>
      <w:r w:rsidR="00F70F08" w:rsidRPr="009C6B65">
        <w:rPr>
          <w:color w:val="auto"/>
          <w:sz w:val="28"/>
          <w:szCs w:val="28"/>
          <w:lang w:eastAsia="en-US" w:bidi="en-US"/>
        </w:rPr>
        <w:t>«</w:t>
      </w:r>
      <w:r w:rsidR="00F70F08" w:rsidRPr="009C6B65">
        <w:rPr>
          <w:color w:val="auto"/>
          <w:sz w:val="28"/>
          <w:szCs w:val="28"/>
          <w:lang w:val="en-US" w:eastAsia="en-US" w:bidi="en-US"/>
        </w:rPr>
        <w:t>cookie</w:t>
      </w:r>
      <w:r w:rsidR="00F70F08" w:rsidRPr="009C6B65">
        <w:rPr>
          <w:color w:val="auto"/>
          <w:sz w:val="28"/>
          <w:szCs w:val="28"/>
          <w:lang w:eastAsia="en-US" w:bidi="en-US"/>
        </w:rPr>
        <w:t xml:space="preserve">») </w:t>
      </w:r>
      <w:r w:rsidR="00F70F08" w:rsidRPr="009C6B65">
        <w:rPr>
          <w:color w:val="auto"/>
          <w:sz w:val="28"/>
          <w:szCs w:val="28"/>
        </w:rPr>
        <w:t>с помощью сервисов интернет-статистики (Яндекс Метрика, Гугл Аналитика и других).</w:t>
      </w:r>
    </w:p>
    <w:p w14:paraId="17931433" w14:textId="77777777" w:rsidR="00EF3632" w:rsidRPr="009C6B65" w:rsidRDefault="009C6B65" w:rsidP="00D77BB9">
      <w:pPr>
        <w:pStyle w:val="11"/>
        <w:numPr>
          <w:ilvl w:val="1"/>
          <w:numId w:val="1"/>
        </w:numPr>
        <w:shd w:val="clear" w:color="auto" w:fill="auto"/>
        <w:tabs>
          <w:tab w:val="left" w:pos="903"/>
        </w:tabs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>Вышеперечисленные данные далее по тексту Политики объединены общим понятием Персональные данные.</w:t>
      </w:r>
    </w:p>
    <w:p w14:paraId="007AB81B" w14:textId="77777777" w:rsidR="00EF3632" w:rsidRPr="009C6B65" w:rsidRDefault="009C6B65" w:rsidP="00D77BB9">
      <w:pPr>
        <w:pStyle w:val="11"/>
        <w:numPr>
          <w:ilvl w:val="1"/>
          <w:numId w:val="1"/>
        </w:numPr>
        <w:shd w:val="clear" w:color="auto" w:fill="auto"/>
        <w:tabs>
          <w:tab w:val="left" w:pos="903"/>
        </w:tabs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>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14:paraId="7EF59389" w14:textId="77777777" w:rsidR="00EF3632" w:rsidRPr="009C6B65" w:rsidRDefault="009C6B65" w:rsidP="00D77BB9">
      <w:pPr>
        <w:pStyle w:val="11"/>
        <w:numPr>
          <w:ilvl w:val="1"/>
          <w:numId w:val="1"/>
        </w:numPr>
        <w:shd w:val="clear" w:color="auto" w:fill="auto"/>
        <w:tabs>
          <w:tab w:val="left" w:pos="903"/>
        </w:tabs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 xml:space="preserve">Обработка персональных данных, разрешенных для распространения, из числа специальных категорий персональных данных, указанных в ч. 1 ст. 10 Закона о персональных данных, допускается, если соблюдаются запреты </w:t>
      </w:r>
      <w:r w:rsidR="00D77BB9" w:rsidRPr="009C6B65">
        <w:rPr>
          <w:color w:val="auto"/>
          <w:sz w:val="28"/>
          <w:szCs w:val="28"/>
        </w:rPr>
        <w:t xml:space="preserve">                    </w:t>
      </w:r>
      <w:r w:rsidR="00F70F08" w:rsidRPr="009C6B65">
        <w:rPr>
          <w:color w:val="auto"/>
          <w:sz w:val="28"/>
          <w:szCs w:val="28"/>
        </w:rPr>
        <w:t>и</w:t>
      </w:r>
      <w:r w:rsidR="00D77BB9" w:rsidRPr="009C6B65">
        <w:rPr>
          <w:color w:val="auto"/>
          <w:sz w:val="28"/>
          <w:szCs w:val="28"/>
        </w:rPr>
        <w:t xml:space="preserve"> </w:t>
      </w:r>
      <w:r w:rsidR="00F70F08" w:rsidRPr="009C6B65">
        <w:rPr>
          <w:color w:val="auto"/>
          <w:sz w:val="28"/>
          <w:szCs w:val="28"/>
        </w:rPr>
        <w:t>условия, предусмотренные ст. 10.1 Закона о персональных данных.</w:t>
      </w:r>
    </w:p>
    <w:p w14:paraId="2E29E3A9" w14:textId="77777777" w:rsidR="00EF3632" w:rsidRPr="009C6B65" w:rsidRDefault="009C6B65" w:rsidP="00D77BB9">
      <w:pPr>
        <w:pStyle w:val="11"/>
        <w:numPr>
          <w:ilvl w:val="1"/>
          <w:numId w:val="1"/>
        </w:numPr>
        <w:shd w:val="clear" w:color="auto" w:fill="auto"/>
        <w:tabs>
          <w:tab w:val="left" w:pos="903"/>
        </w:tabs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 xml:space="preserve">Согласие Пользователя на обработку персональных данных, разрешенных для распространения, оформляется отдельно от других согласий </w:t>
      </w:r>
      <w:r w:rsidR="00D77BB9" w:rsidRPr="009C6B65">
        <w:rPr>
          <w:color w:val="auto"/>
          <w:sz w:val="28"/>
          <w:szCs w:val="28"/>
        </w:rPr>
        <w:t xml:space="preserve">       </w:t>
      </w:r>
      <w:r w:rsidR="00F70F08" w:rsidRPr="009C6B65">
        <w:rPr>
          <w:color w:val="auto"/>
          <w:sz w:val="28"/>
          <w:szCs w:val="28"/>
        </w:rPr>
        <w:t>на обработку его персональных данных. При этом соблюдаются условия, предусмотренные, в частности, ст. 10.1 Закона о персональных данных. Требования к содержанию такого согласия устанавливаются уполномоченным органом по защите прав субъектов персональных данных.</w:t>
      </w:r>
    </w:p>
    <w:p w14:paraId="180F9733" w14:textId="77777777" w:rsidR="00EF3632" w:rsidRPr="009C6B65" w:rsidRDefault="00F70F08" w:rsidP="00D77BB9">
      <w:pPr>
        <w:pStyle w:val="11"/>
        <w:numPr>
          <w:ilvl w:val="2"/>
          <w:numId w:val="1"/>
        </w:numPr>
        <w:shd w:val="clear" w:color="auto" w:fill="auto"/>
        <w:tabs>
          <w:tab w:val="left" w:pos="1081"/>
          <w:tab w:val="left" w:pos="1701"/>
        </w:tabs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 xml:space="preserve">Согласие на обработку персональных данных, разрешенных </w:t>
      </w:r>
      <w:r w:rsidR="00D77BB9" w:rsidRPr="009C6B65">
        <w:rPr>
          <w:color w:val="auto"/>
          <w:sz w:val="28"/>
          <w:szCs w:val="28"/>
        </w:rPr>
        <w:t xml:space="preserve">              </w:t>
      </w:r>
      <w:r w:rsidRPr="009C6B65">
        <w:rPr>
          <w:color w:val="auto"/>
          <w:sz w:val="28"/>
          <w:szCs w:val="28"/>
        </w:rPr>
        <w:t>для распространения, Пользователь предоставляет Оператору непосредственно.</w:t>
      </w:r>
    </w:p>
    <w:p w14:paraId="292839F9" w14:textId="77777777" w:rsidR="00EF3632" w:rsidRPr="009C6B65" w:rsidRDefault="00F70F08" w:rsidP="00D77BB9">
      <w:pPr>
        <w:pStyle w:val="11"/>
        <w:numPr>
          <w:ilvl w:val="2"/>
          <w:numId w:val="1"/>
        </w:numPr>
        <w:shd w:val="clear" w:color="auto" w:fill="auto"/>
        <w:tabs>
          <w:tab w:val="left" w:pos="1081"/>
          <w:tab w:val="left" w:pos="1701"/>
        </w:tabs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 xml:space="preserve">Оператор обязан в срок не позднее трех рабочих дней с момента получения указанного согласия Пользователя опубликовать информацию </w:t>
      </w:r>
      <w:r w:rsidR="00D77BB9" w:rsidRPr="009C6B65">
        <w:rPr>
          <w:color w:val="auto"/>
          <w:sz w:val="28"/>
          <w:szCs w:val="28"/>
        </w:rPr>
        <w:t xml:space="preserve">             </w:t>
      </w:r>
      <w:r w:rsidRPr="009C6B65">
        <w:rPr>
          <w:color w:val="auto"/>
          <w:sz w:val="28"/>
          <w:szCs w:val="28"/>
        </w:rPr>
        <w:t xml:space="preserve">об условиях обработки, о наличии запретов и условий на обработку неограниченным кругом лиц персональных данных, разрешенных </w:t>
      </w:r>
      <w:r w:rsidR="00D77BB9" w:rsidRPr="009C6B65">
        <w:rPr>
          <w:color w:val="auto"/>
          <w:sz w:val="28"/>
          <w:szCs w:val="28"/>
        </w:rPr>
        <w:t xml:space="preserve">                           </w:t>
      </w:r>
      <w:r w:rsidRPr="009C6B65">
        <w:rPr>
          <w:color w:val="auto"/>
          <w:sz w:val="28"/>
          <w:szCs w:val="28"/>
        </w:rPr>
        <w:t>для распространения.</w:t>
      </w:r>
    </w:p>
    <w:p w14:paraId="0744D303" w14:textId="77777777" w:rsidR="00EF3632" w:rsidRPr="009C6B65" w:rsidRDefault="00F70F08" w:rsidP="00D77BB9">
      <w:pPr>
        <w:pStyle w:val="11"/>
        <w:numPr>
          <w:ilvl w:val="2"/>
          <w:numId w:val="1"/>
        </w:numPr>
        <w:shd w:val="clear" w:color="auto" w:fill="auto"/>
        <w:tabs>
          <w:tab w:val="left" w:pos="1081"/>
          <w:tab w:val="left" w:pos="1276"/>
          <w:tab w:val="left" w:pos="1418"/>
          <w:tab w:val="left" w:pos="1701"/>
        </w:tabs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14:paraId="765FCD7D" w14:textId="77777777" w:rsidR="00EF3632" w:rsidRPr="009C6B65" w:rsidRDefault="00F70F08" w:rsidP="00D77BB9">
      <w:pPr>
        <w:pStyle w:val="11"/>
        <w:numPr>
          <w:ilvl w:val="2"/>
          <w:numId w:val="1"/>
        </w:numPr>
        <w:shd w:val="clear" w:color="auto" w:fill="auto"/>
        <w:tabs>
          <w:tab w:val="left" w:pos="1081"/>
          <w:tab w:val="left" w:pos="1701"/>
        </w:tabs>
        <w:spacing w:after="240"/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 xml:space="preserve">Согласие на обработку персональных данных, разрешенных </w:t>
      </w:r>
      <w:r w:rsidR="00D77BB9" w:rsidRPr="009C6B65">
        <w:rPr>
          <w:color w:val="auto"/>
          <w:sz w:val="28"/>
          <w:szCs w:val="28"/>
        </w:rPr>
        <w:t xml:space="preserve">               </w:t>
      </w:r>
      <w:r w:rsidRPr="009C6B65">
        <w:rPr>
          <w:color w:val="auto"/>
          <w:sz w:val="28"/>
          <w:szCs w:val="28"/>
        </w:rPr>
        <w:t>для распространения, прекращает свое действие с момента поступления Оператору требования, указанного в п.</w:t>
      </w:r>
      <w:r w:rsidR="00D77BB9" w:rsidRPr="009C6B65">
        <w:rPr>
          <w:color w:val="auto"/>
          <w:sz w:val="28"/>
          <w:szCs w:val="28"/>
        </w:rPr>
        <w:t xml:space="preserve"> </w:t>
      </w:r>
      <w:r w:rsidRPr="009C6B65">
        <w:rPr>
          <w:color w:val="auto"/>
          <w:sz w:val="28"/>
          <w:szCs w:val="28"/>
        </w:rPr>
        <w:t>5.5.3 настоящей Политики в отношении обработки персональных данных.</w:t>
      </w:r>
    </w:p>
    <w:p w14:paraId="545B257A" w14:textId="77777777" w:rsidR="00EF3632" w:rsidRPr="009C6B65" w:rsidRDefault="00F70F08" w:rsidP="00544DAC">
      <w:pPr>
        <w:pStyle w:val="20"/>
        <w:numPr>
          <w:ilvl w:val="0"/>
          <w:numId w:val="1"/>
        </w:numPr>
        <w:shd w:val="clear" w:color="auto" w:fill="auto"/>
        <w:tabs>
          <w:tab w:val="left" w:pos="778"/>
        </w:tabs>
        <w:ind w:firstLine="99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6B65">
        <w:rPr>
          <w:rFonts w:ascii="Times New Roman" w:hAnsi="Times New Roman" w:cs="Times New Roman"/>
          <w:color w:val="auto"/>
          <w:sz w:val="28"/>
          <w:szCs w:val="28"/>
        </w:rPr>
        <w:t>Принципы обработки персональных данных</w:t>
      </w:r>
    </w:p>
    <w:p w14:paraId="47B996E8" w14:textId="77777777" w:rsidR="00EF3632" w:rsidRPr="009C6B65" w:rsidRDefault="009C6B65" w:rsidP="00D06975">
      <w:pPr>
        <w:pStyle w:val="11"/>
        <w:numPr>
          <w:ilvl w:val="1"/>
          <w:numId w:val="1"/>
        </w:numPr>
        <w:shd w:val="clear" w:color="auto" w:fill="auto"/>
        <w:tabs>
          <w:tab w:val="left" w:pos="903"/>
        </w:tabs>
        <w:ind w:left="426" w:firstLine="567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 xml:space="preserve">Обработка персональных данных осуществляется на законной </w:t>
      </w:r>
      <w:r w:rsidR="00D06975" w:rsidRPr="009C6B65">
        <w:rPr>
          <w:color w:val="auto"/>
          <w:sz w:val="28"/>
          <w:szCs w:val="28"/>
        </w:rPr>
        <w:t xml:space="preserve">                               </w:t>
      </w:r>
      <w:r w:rsidR="00F70F08" w:rsidRPr="009C6B65">
        <w:rPr>
          <w:color w:val="auto"/>
          <w:sz w:val="28"/>
          <w:szCs w:val="28"/>
        </w:rPr>
        <w:t>и справедливой основе.</w:t>
      </w:r>
    </w:p>
    <w:p w14:paraId="35DF171A" w14:textId="77777777" w:rsidR="00EF3632" w:rsidRPr="009C6B65" w:rsidRDefault="009C6B65" w:rsidP="00D06975">
      <w:pPr>
        <w:pStyle w:val="11"/>
        <w:numPr>
          <w:ilvl w:val="1"/>
          <w:numId w:val="1"/>
        </w:numPr>
        <w:shd w:val="clear" w:color="auto" w:fill="auto"/>
        <w:tabs>
          <w:tab w:val="left" w:pos="903"/>
        </w:tabs>
        <w:ind w:left="426" w:firstLine="567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>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4A860B99" w14:textId="77777777" w:rsidR="00EF3632" w:rsidRPr="009C6B65" w:rsidRDefault="009C6B65" w:rsidP="00D06975">
      <w:pPr>
        <w:pStyle w:val="11"/>
        <w:numPr>
          <w:ilvl w:val="1"/>
          <w:numId w:val="1"/>
        </w:numPr>
        <w:shd w:val="clear" w:color="auto" w:fill="auto"/>
        <w:tabs>
          <w:tab w:val="left" w:pos="890"/>
        </w:tabs>
        <w:ind w:left="426" w:firstLine="567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1377CD8B" w14:textId="77777777" w:rsidR="00EF3632" w:rsidRPr="009C6B65" w:rsidRDefault="009C6B65" w:rsidP="00D06975">
      <w:pPr>
        <w:pStyle w:val="11"/>
        <w:numPr>
          <w:ilvl w:val="1"/>
          <w:numId w:val="1"/>
        </w:numPr>
        <w:shd w:val="clear" w:color="auto" w:fill="auto"/>
        <w:tabs>
          <w:tab w:val="left" w:pos="890"/>
        </w:tabs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>Обработке подлежат только персональные данные, которые отвечают целям их обработки.</w:t>
      </w:r>
    </w:p>
    <w:p w14:paraId="7615029E" w14:textId="77777777" w:rsidR="00EF3632" w:rsidRPr="009C6B65" w:rsidRDefault="009C6B65" w:rsidP="00D06975">
      <w:pPr>
        <w:pStyle w:val="11"/>
        <w:numPr>
          <w:ilvl w:val="1"/>
          <w:numId w:val="1"/>
        </w:numPr>
        <w:shd w:val="clear" w:color="auto" w:fill="auto"/>
        <w:tabs>
          <w:tab w:val="left" w:pos="890"/>
        </w:tabs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 xml:space="preserve">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</w:t>
      </w:r>
      <w:r w:rsidRPr="009C6B65">
        <w:rPr>
          <w:color w:val="auto"/>
          <w:sz w:val="28"/>
          <w:szCs w:val="28"/>
        </w:rPr>
        <w:t xml:space="preserve">        </w:t>
      </w:r>
      <w:r w:rsidR="00F70F08" w:rsidRPr="009C6B65">
        <w:rPr>
          <w:color w:val="auto"/>
          <w:sz w:val="28"/>
          <w:szCs w:val="28"/>
        </w:rPr>
        <w:t>их обработки.</w:t>
      </w:r>
    </w:p>
    <w:p w14:paraId="1F125F49" w14:textId="77777777" w:rsidR="00EF3632" w:rsidRPr="009C6B65" w:rsidRDefault="009C6B65" w:rsidP="00D06975">
      <w:pPr>
        <w:pStyle w:val="11"/>
        <w:numPr>
          <w:ilvl w:val="1"/>
          <w:numId w:val="1"/>
        </w:numPr>
        <w:shd w:val="clear" w:color="auto" w:fill="auto"/>
        <w:tabs>
          <w:tab w:val="left" w:pos="890"/>
        </w:tabs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 xml:space="preserve">При обработке персональных данных обеспечивается точность персональных данных, их достаточность, а в необходимых случаях </w:t>
      </w:r>
      <w:r w:rsidR="00D06975" w:rsidRPr="009C6B65">
        <w:rPr>
          <w:color w:val="auto"/>
          <w:sz w:val="28"/>
          <w:szCs w:val="28"/>
        </w:rPr>
        <w:t xml:space="preserve">                              </w:t>
      </w:r>
      <w:r w:rsidR="00F70F08" w:rsidRPr="009C6B65">
        <w:rPr>
          <w:color w:val="auto"/>
          <w:sz w:val="28"/>
          <w:szCs w:val="28"/>
        </w:rPr>
        <w:t xml:space="preserve">и актуальность по отношению к целям обработки персональных данных. Оператор принимает необходимые меры и/или обеспечивает их принятие </w:t>
      </w:r>
      <w:r w:rsidR="00D06975" w:rsidRPr="009C6B65">
        <w:rPr>
          <w:color w:val="auto"/>
          <w:sz w:val="28"/>
          <w:szCs w:val="28"/>
        </w:rPr>
        <w:t xml:space="preserve">            </w:t>
      </w:r>
      <w:r w:rsidR="00F70F08" w:rsidRPr="009C6B65">
        <w:rPr>
          <w:color w:val="auto"/>
          <w:sz w:val="28"/>
          <w:szCs w:val="28"/>
        </w:rPr>
        <w:t>по удалению или уточнению неполных или неточных данных.</w:t>
      </w:r>
    </w:p>
    <w:p w14:paraId="1EDE3EFA" w14:textId="77777777" w:rsidR="00EF3632" w:rsidRPr="009C6B65" w:rsidRDefault="009C6B65" w:rsidP="00D06975">
      <w:pPr>
        <w:pStyle w:val="11"/>
        <w:numPr>
          <w:ilvl w:val="1"/>
          <w:numId w:val="1"/>
        </w:numPr>
        <w:shd w:val="clear" w:color="auto" w:fill="auto"/>
        <w:tabs>
          <w:tab w:val="left" w:pos="890"/>
        </w:tabs>
        <w:spacing w:after="240"/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 xml:space="preserve"> </w:t>
      </w:r>
      <w:r w:rsidR="00F70F08" w:rsidRPr="009C6B65">
        <w:rPr>
          <w:color w:val="auto"/>
          <w:sz w:val="28"/>
          <w:szCs w:val="28"/>
        </w:rPr>
        <w:t xml:space="preserve">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="00F70F08" w:rsidRPr="009C6B65">
        <w:rPr>
          <w:color w:val="auto"/>
          <w:sz w:val="28"/>
          <w:szCs w:val="28"/>
        </w:rPr>
        <w:t>поручителем</w:t>
      </w:r>
      <w:proofErr w:type="gramEnd"/>
      <w:r w:rsidR="00F70F08" w:rsidRPr="009C6B65">
        <w:rPr>
          <w:color w:val="auto"/>
          <w:sz w:val="28"/>
          <w:szCs w:val="28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</w:t>
      </w:r>
      <w:r w:rsidR="00D06975" w:rsidRPr="009C6B65">
        <w:rPr>
          <w:color w:val="auto"/>
          <w:sz w:val="28"/>
          <w:szCs w:val="28"/>
        </w:rPr>
        <w:t xml:space="preserve">                   </w:t>
      </w:r>
      <w:r w:rsidR="00F70F08" w:rsidRPr="009C6B65">
        <w:rPr>
          <w:color w:val="auto"/>
          <w:sz w:val="28"/>
          <w:szCs w:val="28"/>
        </w:rPr>
        <w:t xml:space="preserve">или в случае утраты необходимости в достижении этих целей, если иное </w:t>
      </w:r>
      <w:r w:rsidR="00D06975" w:rsidRPr="009C6B65">
        <w:rPr>
          <w:color w:val="auto"/>
          <w:sz w:val="28"/>
          <w:szCs w:val="28"/>
        </w:rPr>
        <w:t xml:space="preserve">                </w:t>
      </w:r>
      <w:r w:rsidR="00F70F08" w:rsidRPr="009C6B65">
        <w:rPr>
          <w:color w:val="auto"/>
          <w:sz w:val="28"/>
          <w:szCs w:val="28"/>
        </w:rPr>
        <w:t>не предусмотрено федеральным законом.</w:t>
      </w:r>
    </w:p>
    <w:p w14:paraId="4F22ACEC" w14:textId="77777777" w:rsidR="00EF3632" w:rsidRPr="009C6B65" w:rsidRDefault="00F70F08" w:rsidP="00544DAC">
      <w:pPr>
        <w:pStyle w:val="20"/>
        <w:numPr>
          <w:ilvl w:val="0"/>
          <w:numId w:val="1"/>
        </w:numPr>
        <w:shd w:val="clear" w:color="auto" w:fill="auto"/>
        <w:tabs>
          <w:tab w:val="left" w:pos="754"/>
        </w:tabs>
        <w:ind w:firstLine="99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6B65">
        <w:rPr>
          <w:rFonts w:ascii="Times New Roman" w:hAnsi="Times New Roman" w:cs="Times New Roman"/>
          <w:color w:val="auto"/>
          <w:sz w:val="28"/>
          <w:szCs w:val="28"/>
        </w:rPr>
        <w:t>Цели обработки персональных данных</w:t>
      </w:r>
    </w:p>
    <w:p w14:paraId="0050CB1B" w14:textId="77777777" w:rsidR="00EF3632" w:rsidRPr="009C6B65" w:rsidRDefault="00D06975" w:rsidP="00D06975">
      <w:pPr>
        <w:pStyle w:val="11"/>
        <w:numPr>
          <w:ilvl w:val="1"/>
          <w:numId w:val="1"/>
        </w:numPr>
        <w:shd w:val="clear" w:color="auto" w:fill="auto"/>
        <w:tabs>
          <w:tab w:val="left" w:pos="890"/>
        </w:tabs>
        <w:spacing w:after="300"/>
        <w:ind w:firstLine="99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>Цели обработки персональных данных Пользователя:</w:t>
      </w:r>
    </w:p>
    <w:p w14:paraId="368C7777" w14:textId="77777777" w:rsidR="00EF3632" w:rsidRPr="009C6B65" w:rsidRDefault="00F70F08" w:rsidP="00D06975">
      <w:pPr>
        <w:pStyle w:val="11"/>
        <w:shd w:val="clear" w:color="auto" w:fill="auto"/>
        <w:tabs>
          <w:tab w:val="left" w:pos="1134"/>
        </w:tabs>
        <w:spacing w:line="269" w:lineRule="auto"/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rFonts w:eastAsia="Arial"/>
          <w:color w:val="auto"/>
          <w:sz w:val="28"/>
          <w:szCs w:val="28"/>
        </w:rPr>
        <w:t>•</w:t>
      </w:r>
      <w:r w:rsidR="00D06975" w:rsidRPr="009C6B65">
        <w:rPr>
          <w:rFonts w:eastAsia="Arial"/>
          <w:color w:val="auto"/>
          <w:sz w:val="28"/>
          <w:szCs w:val="28"/>
        </w:rPr>
        <w:t> </w:t>
      </w:r>
      <w:r w:rsidRPr="009C6B65">
        <w:rPr>
          <w:color w:val="auto"/>
          <w:sz w:val="28"/>
          <w:szCs w:val="28"/>
        </w:rPr>
        <w:t xml:space="preserve">Идентификация Пользователя, зарегистрированного на </w:t>
      </w:r>
      <w:proofErr w:type="gramStart"/>
      <w:r w:rsidRPr="009C6B65">
        <w:rPr>
          <w:color w:val="auto"/>
          <w:sz w:val="28"/>
          <w:szCs w:val="28"/>
        </w:rPr>
        <w:t xml:space="preserve">сайте, </w:t>
      </w:r>
      <w:r w:rsidR="00D06975" w:rsidRPr="009C6B65">
        <w:rPr>
          <w:color w:val="auto"/>
          <w:sz w:val="28"/>
          <w:szCs w:val="28"/>
        </w:rPr>
        <w:t xml:space="preserve">  </w:t>
      </w:r>
      <w:proofErr w:type="gramEnd"/>
      <w:r w:rsidR="00D06975" w:rsidRPr="009C6B65">
        <w:rPr>
          <w:color w:val="auto"/>
          <w:sz w:val="28"/>
          <w:szCs w:val="28"/>
        </w:rPr>
        <w:t xml:space="preserve">                   </w:t>
      </w:r>
      <w:r w:rsidRPr="009C6B65">
        <w:rPr>
          <w:color w:val="auto"/>
          <w:sz w:val="28"/>
          <w:szCs w:val="28"/>
        </w:rPr>
        <w:t>для получения доступа к сервисам сайта;</w:t>
      </w:r>
    </w:p>
    <w:p w14:paraId="45CFF3F6" w14:textId="77777777" w:rsidR="00EF3632" w:rsidRPr="009C6B65" w:rsidRDefault="00F70F08" w:rsidP="00D06975">
      <w:pPr>
        <w:pStyle w:val="11"/>
        <w:numPr>
          <w:ilvl w:val="0"/>
          <w:numId w:val="2"/>
        </w:numPr>
        <w:shd w:val="clear" w:color="auto" w:fill="auto"/>
        <w:tabs>
          <w:tab w:val="left" w:pos="354"/>
          <w:tab w:val="left" w:pos="993"/>
          <w:tab w:val="left" w:pos="1276"/>
        </w:tabs>
        <w:spacing w:line="302" w:lineRule="auto"/>
        <w:ind w:left="426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Предоставления Пользователю доступа к персонализированным ресурсам сайта;</w:t>
      </w:r>
    </w:p>
    <w:p w14:paraId="55CF0386" w14:textId="77777777" w:rsidR="00EF3632" w:rsidRPr="009C6B65" w:rsidRDefault="00D06975" w:rsidP="00D06975">
      <w:pPr>
        <w:pStyle w:val="11"/>
        <w:numPr>
          <w:ilvl w:val="0"/>
          <w:numId w:val="2"/>
        </w:numPr>
        <w:shd w:val="clear" w:color="auto" w:fill="auto"/>
        <w:tabs>
          <w:tab w:val="left" w:pos="354"/>
          <w:tab w:val="left" w:pos="1134"/>
        </w:tabs>
        <w:spacing w:line="257" w:lineRule="auto"/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 xml:space="preserve">Установления с Пользователем обратной связи, включая направление уведомлений, запросов, касающихся использования </w:t>
      </w:r>
      <w:proofErr w:type="spellStart"/>
      <w:r w:rsidR="00F70F08" w:rsidRPr="009C6B65">
        <w:rPr>
          <w:color w:val="auto"/>
          <w:sz w:val="28"/>
          <w:szCs w:val="28"/>
        </w:rPr>
        <w:t>cайта</w:t>
      </w:r>
      <w:proofErr w:type="spellEnd"/>
      <w:r w:rsidR="00F70F08" w:rsidRPr="009C6B65">
        <w:rPr>
          <w:color w:val="auto"/>
          <w:sz w:val="28"/>
          <w:szCs w:val="28"/>
        </w:rPr>
        <w:t>, оказания услуг, обработку запросов и заявок от Пользователя;</w:t>
      </w:r>
    </w:p>
    <w:p w14:paraId="01C71FBF" w14:textId="77777777" w:rsidR="00EF3632" w:rsidRPr="009C6B65" w:rsidRDefault="00D06975" w:rsidP="00D06975">
      <w:pPr>
        <w:pStyle w:val="11"/>
        <w:numPr>
          <w:ilvl w:val="0"/>
          <w:numId w:val="2"/>
        </w:numPr>
        <w:shd w:val="clear" w:color="auto" w:fill="auto"/>
        <w:tabs>
          <w:tab w:val="left" w:pos="354"/>
          <w:tab w:val="left" w:pos="1134"/>
        </w:tabs>
        <w:spacing w:line="269" w:lineRule="auto"/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>Подтверждения достоверности и полноты персональных данных, предоставленных Пользователем;</w:t>
      </w:r>
    </w:p>
    <w:p w14:paraId="4F19A3B9" w14:textId="77777777" w:rsidR="00EF3632" w:rsidRPr="009C6B65" w:rsidRDefault="00D06975" w:rsidP="00D06975">
      <w:pPr>
        <w:pStyle w:val="11"/>
        <w:numPr>
          <w:ilvl w:val="0"/>
          <w:numId w:val="2"/>
        </w:numPr>
        <w:shd w:val="clear" w:color="auto" w:fill="auto"/>
        <w:tabs>
          <w:tab w:val="left" w:pos="354"/>
          <w:tab w:val="left" w:pos="1134"/>
        </w:tabs>
        <w:spacing w:line="269" w:lineRule="auto"/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>Создания учетной записи для создания личного кабинета Пользователя, если Пользователь дал согласие на создание учетной записи;</w:t>
      </w:r>
    </w:p>
    <w:p w14:paraId="25AAD909" w14:textId="77777777" w:rsidR="00EF3632" w:rsidRPr="009C6B65" w:rsidRDefault="00D06975" w:rsidP="00D06975">
      <w:pPr>
        <w:pStyle w:val="11"/>
        <w:numPr>
          <w:ilvl w:val="0"/>
          <w:numId w:val="2"/>
        </w:numPr>
        <w:shd w:val="clear" w:color="auto" w:fill="auto"/>
        <w:tabs>
          <w:tab w:val="left" w:pos="354"/>
          <w:tab w:val="left" w:pos="1134"/>
        </w:tabs>
        <w:spacing w:line="269" w:lineRule="auto"/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 xml:space="preserve">Уведомления Пользователя </w:t>
      </w:r>
      <w:proofErr w:type="spellStart"/>
      <w:r w:rsidR="00F70F08" w:rsidRPr="009C6B65">
        <w:rPr>
          <w:color w:val="auto"/>
          <w:sz w:val="28"/>
          <w:szCs w:val="28"/>
        </w:rPr>
        <w:t>cайта</w:t>
      </w:r>
      <w:proofErr w:type="spellEnd"/>
      <w:r w:rsidR="00F70F08" w:rsidRPr="009C6B65">
        <w:rPr>
          <w:color w:val="auto"/>
          <w:sz w:val="28"/>
          <w:szCs w:val="28"/>
        </w:rPr>
        <w:t xml:space="preserve"> об услугах, оказываемых </w:t>
      </w:r>
      <w:r w:rsidRPr="009C6B65">
        <w:rPr>
          <w:color w:val="auto"/>
          <w:sz w:val="28"/>
          <w:szCs w:val="28"/>
        </w:rPr>
        <w:t xml:space="preserve">                       </w:t>
      </w:r>
      <w:r w:rsidR="00F70F08" w:rsidRPr="009C6B65">
        <w:rPr>
          <w:color w:val="auto"/>
          <w:sz w:val="28"/>
          <w:szCs w:val="28"/>
        </w:rPr>
        <w:t>АНО «</w:t>
      </w:r>
      <w:proofErr w:type="spellStart"/>
      <w:r w:rsidR="00F70F08" w:rsidRPr="009C6B65">
        <w:rPr>
          <w:color w:val="auto"/>
          <w:sz w:val="28"/>
          <w:szCs w:val="28"/>
        </w:rPr>
        <w:t>Мосстратегия</w:t>
      </w:r>
      <w:proofErr w:type="spellEnd"/>
      <w:r w:rsidR="00F70F08" w:rsidRPr="009C6B65">
        <w:rPr>
          <w:color w:val="auto"/>
          <w:sz w:val="28"/>
          <w:szCs w:val="28"/>
        </w:rPr>
        <w:t>» в рамках своей деятельности;</w:t>
      </w:r>
    </w:p>
    <w:p w14:paraId="2654FD2C" w14:textId="77777777" w:rsidR="00EF3632" w:rsidRPr="009C6B65" w:rsidRDefault="00D06975" w:rsidP="00D06975">
      <w:pPr>
        <w:pStyle w:val="11"/>
        <w:numPr>
          <w:ilvl w:val="0"/>
          <w:numId w:val="2"/>
        </w:numPr>
        <w:shd w:val="clear" w:color="auto" w:fill="auto"/>
        <w:tabs>
          <w:tab w:val="left" w:pos="354"/>
          <w:tab w:val="left" w:pos="1134"/>
        </w:tabs>
        <w:spacing w:line="269" w:lineRule="auto"/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 xml:space="preserve">Предоставления Пользователю эффективной клиентской и технической поддержки при возникновении проблем, связанных с использованием </w:t>
      </w:r>
      <w:proofErr w:type="spellStart"/>
      <w:r w:rsidR="00F70F08" w:rsidRPr="009C6B65">
        <w:rPr>
          <w:color w:val="auto"/>
          <w:sz w:val="28"/>
          <w:szCs w:val="28"/>
        </w:rPr>
        <w:t>cайта</w:t>
      </w:r>
      <w:proofErr w:type="spellEnd"/>
      <w:r w:rsidR="00F70F08" w:rsidRPr="009C6B65">
        <w:rPr>
          <w:color w:val="auto"/>
          <w:sz w:val="28"/>
          <w:szCs w:val="28"/>
        </w:rPr>
        <w:t>;</w:t>
      </w:r>
    </w:p>
    <w:p w14:paraId="25813EBA" w14:textId="77777777" w:rsidR="00EF3632" w:rsidRPr="009C6B65" w:rsidRDefault="00F70F08" w:rsidP="00D06975">
      <w:pPr>
        <w:pStyle w:val="11"/>
        <w:numPr>
          <w:ilvl w:val="0"/>
          <w:numId w:val="2"/>
        </w:numPr>
        <w:shd w:val="clear" w:color="auto" w:fill="auto"/>
        <w:tabs>
          <w:tab w:val="left" w:pos="354"/>
          <w:tab w:val="left" w:pos="1134"/>
        </w:tabs>
        <w:spacing w:line="302" w:lineRule="auto"/>
        <w:ind w:left="284" w:firstLine="709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Осуществление рассылки Пользователям информационных и рекламных материалов;</w:t>
      </w:r>
    </w:p>
    <w:p w14:paraId="6A5032D2" w14:textId="77777777" w:rsidR="00EF3632" w:rsidRPr="009C6B65" w:rsidRDefault="00F70F08" w:rsidP="00D06975">
      <w:pPr>
        <w:pStyle w:val="11"/>
        <w:numPr>
          <w:ilvl w:val="0"/>
          <w:numId w:val="2"/>
        </w:numPr>
        <w:shd w:val="clear" w:color="auto" w:fill="auto"/>
        <w:tabs>
          <w:tab w:val="left" w:pos="354"/>
          <w:tab w:val="left" w:pos="1134"/>
        </w:tabs>
        <w:spacing w:line="302" w:lineRule="auto"/>
        <w:ind w:firstLine="99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Формирование базы Пользователей;</w:t>
      </w:r>
    </w:p>
    <w:p w14:paraId="21BA868C" w14:textId="77777777" w:rsidR="00EF3632" w:rsidRPr="009C6B65" w:rsidRDefault="00F70F08" w:rsidP="00D06975">
      <w:pPr>
        <w:pStyle w:val="11"/>
        <w:numPr>
          <w:ilvl w:val="0"/>
          <w:numId w:val="2"/>
        </w:numPr>
        <w:shd w:val="clear" w:color="auto" w:fill="auto"/>
        <w:tabs>
          <w:tab w:val="left" w:pos="354"/>
          <w:tab w:val="left" w:pos="1134"/>
        </w:tabs>
        <w:spacing w:line="302" w:lineRule="auto"/>
        <w:ind w:left="284" w:firstLine="709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Передача персональных данных третьим лицам в случае согласия Пользователя.</w:t>
      </w:r>
    </w:p>
    <w:p w14:paraId="0BC85DB0" w14:textId="77777777" w:rsidR="00EF3632" w:rsidRPr="009C6B65" w:rsidRDefault="00D06975" w:rsidP="00D06975">
      <w:pPr>
        <w:pStyle w:val="11"/>
        <w:numPr>
          <w:ilvl w:val="1"/>
          <w:numId w:val="1"/>
        </w:numPr>
        <w:shd w:val="clear" w:color="auto" w:fill="auto"/>
        <w:tabs>
          <w:tab w:val="left" w:pos="890"/>
        </w:tabs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 xml:space="preserve">Также Оператор имеет право направлять Пользователю уведомления </w:t>
      </w:r>
      <w:r w:rsidRPr="009C6B65">
        <w:rPr>
          <w:color w:val="auto"/>
          <w:sz w:val="28"/>
          <w:szCs w:val="28"/>
        </w:rPr>
        <w:t xml:space="preserve">       </w:t>
      </w:r>
      <w:r w:rsidR="00F70F08" w:rsidRPr="009C6B65">
        <w:rPr>
          <w:color w:val="auto"/>
          <w:sz w:val="28"/>
          <w:szCs w:val="28"/>
        </w:rPr>
        <w:t>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</w:t>
      </w:r>
      <w:hyperlink r:id="rId11" w:history="1">
        <w:r w:rsidR="00F70F08" w:rsidRPr="009C6B65">
          <w:rPr>
            <w:color w:val="auto"/>
            <w:sz w:val="28"/>
            <w:szCs w:val="28"/>
          </w:rPr>
          <w:t xml:space="preserve"> </w:t>
        </w:r>
        <w:r w:rsidR="00F70F08" w:rsidRPr="009C6B65">
          <w:rPr>
            <w:color w:val="auto"/>
            <w:sz w:val="28"/>
            <w:szCs w:val="28"/>
            <w:lang w:val="en-US" w:eastAsia="en-US" w:bidi="en-US"/>
          </w:rPr>
          <w:t>info</w:t>
        </w:r>
        <w:r w:rsidR="00F70F08" w:rsidRPr="009C6B65">
          <w:rPr>
            <w:color w:val="auto"/>
            <w:sz w:val="28"/>
            <w:szCs w:val="28"/>
            <w:lang w:eastAsia="en-US" w:bidi="en-US"/>
          </w:rPr>
          <w:t>@</w:t>
        </w:r>
        <w:r w:rsidR="00F70F08" w:rsidRPr="009C6B65">
          <w:rPr>
            <w:color w:val="auto"/>
            <w:sz w:val="28"/>
            <w:szCs w:val="28"/>
            <w:lang w:val="en-US" w:eastAsia="en-US" w:bidi="en-US"/>
          </w:rPr>
          <w:t>stratagency</w:t>
        </w:r>
        <w:r w:rsidR="00F70F08" w:rsidRPr="009C6B65">
          <w:rPr>
            <w:color w:val="auto"/>
            <w:sz w:val="28"/>
            <w:szCs w:val="28"/>
            <w:lang w:eastAsia="en-US" w:bidi="en-US"/>
          </w:rPr>
          <w:t>.</w:t>
        </w:r>
        <w:r w:rsidR="00F70F08" w:rsidRPr="009C6B65">
          <w:rPr>
            <w:color w:val="auto"/>
            <w:sz w:val="28"/>
            <w:szCs w:val="28"/>
            <w:lang w:val="en-US" w:eastAsia="en-US" w:bidi="en-US"/>
          </w:rPr>
          <w:t>moscow</w:t>
        </w:r>
        <w:r w:rsidR="00F70F08" w:rsidRPr="009C6B65">
          <w:rPr>
            <w:color w:val="auto"/>
            <w:sz w:val="28"/>
            <w:szCs w:val="28"/>
            <w:lang w:eastAsia="en-US" w:bidi="en-US"/>
          </w:rPr>
          <w:t>с</w:t>
        </w:r>
      </w:hyperlink>
      <w:r w:rsidR="00F70F08" w:rsidRPr="009C6B65">
        <w:rPr>
          <w:color w:val="auto"/>
          <w:sz w:val="28"/>
          <w:szCs w:val="28"/>
          <w:lang w:eastAsia="en-US" w:bidi="en-US"/>
        </w:rPr>
        <w:t xml:space="preserve"> </w:t>
      </w:r>
      <w:r w:rsidR="00F70F08" w:rsidRPr="009C6B65">
        <w:rPr>
          <w:color w:val="auto"/>
          <w:sz w:val="28"/>
          <w:szCs w:val="28"/>
        </w:rPr>
        <w:t>пометкой «Отказ от уведомлений о новых продуктах и услугах и специальных предложениях».</w:t>
      </w:r>
    </w:p>
    <w:p w14:paraId="20BEDE97" w14:textId="77777777" w:rsidR="00EF3632" w:rsidRPr="009C6B65" w:rsidRDefault="00D06975" w:rsidP="00D06975">
      <w:pPr>
        <w:pStyle w:val="11"/>
        <w:numPr>
          <w:ilvl w:val="1"/>
          <w:numId w:val="1"/>
        </w:numPr>
        <w:shd w:val="clear" w:color="auto" w:fill="auto"/>
        <w:tabs>
          <w:tab w:val="left" w:pos="890"/>
        </w:tabs>
        <w:spacing w:after="300"/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>Обезличенные данные Пользователей, собираемые с помощью сервисов интернет- статистики, служат для сбора информации о действиях Пользователей на сайте, улучшения качества сайта и его содержания.</w:t>
      </w:r>
    </w:p>
    <w:p w14:paraId="556DFC6E" w14:textId="77777777" w:rsidR="00EF3632" w:rsidRPr="009C6B65" w:rsidRDefault="00F70F08" w:rsidP="00544DAC">
      <w:pPr>
        <w:pStyle w:val="20"/>
        <w:numPr>
          <w:ilvl w:val="0"/>
          <w:numId w:val="1"/>
        </w:numPr>
        <w:shd w:val="clear" w:color="auto" w:fill="auto"/>
        <w:tabs>
          <w:tab w:val="left" w:pos="761"/>
        </w:tabs>
        <w:ind w:firstLine="99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6B65">
        <w:rPr>
          <w:rFonts w:ascii="Times New Roman" w:hAnsi="Times New Roman" w:cs="Times New Roman"/>
          <w:color w:val="auto"/>
          <w:sz w:val="28"/>
          <w:szCs w:val="28"/>
        </w:rPr>
        <w:t>Правовые основания обработки персональных данных</w:t>
      </w:r>
    </w:p>
    <w:p w14:paraId="7779DCED" w14:textId="77777777" w:rsidR="00EF3632" w:rsidRPr="009C6B65" w:rsidRDefault="00D06975" w:rsidP="00D06975">
      <w:pPr>
        <w:pStyle w:val="11"/>
        <w:numPr>
          <w:ilvl w:val="1"/>
          <w:numId w:val="1"/>
        </w:numPr>
        <w:shd w:val="clear" w:color="auto" w:fill="auto"/>
        <w:tabs>
          <w:tab w:val="left" w:pos="888"/>
        </w:tabs>
        <w:spacing w:after="260"/>
        <w:ind w:left="426" w:firstLine="567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>Правовыми основаниями обработки персональных данных Оператором являются:</w:t>
      </w:r>
    </w:p>
    <w:p w14:paraId="191D6F8E" w14:textId="77777777" w:rsidR="00EF3632" w:rsidRPr="009C6B65" w:rsidRDefault="00F70F08" w:rsidP="00D06975">
      <w:pPr>
        <w:pStyle w:val="11"/>
        <w:shd w:val="clear" w:color="auto" w:fill="auto"/>
        <w:spacing w:line="269" w:lineRule="auto"/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rFonts w:eastAsia="Arial"/>
          <w:color w:val="auto"/>
          <w:sz w:val="28"/>
          <w:szCs w:val="28"/>
        </w:rPr>
        <w:t>•</w:t>
      </w:r>
      <w:r w:rsidR="00544DAC" w:rsidRPr="009C6B65">
        <w:rPr>
          <w:rFonts w:eastAsia="Arial"/>
          <w:color w:val="auto"/>
          <w:sz w:val="28"/>
          <w:szCs w:val="28"/>
        </w:rPr>
        <w:t> </w:t>
      </w:r>
      <w:r w:rsidRPr="009C6B65">
        <w:rPr>
          <w:color w:val="auto"/>
          <w:sz w:val="28"/>
          <w:szCs w:val="28"/>
        </w:rPr>
        <w:t xml:space="preserve">Федеральный закон </w:t>
      </w:r>
      <w:r w:rsidR="00D06975" w:rsidRPr="009C6B65">
        <w:rPr>
          <w:color w:val="auto"/>
          <w:sz w:val="28"/>
          <w:szCs w:val="28"/>
        </w:rPr>
        <w:t>«</w:t>
      </w:r>
      <w:r w:rsidRPr="009C6B65">
        <w:rPr>
          <w:color w:val="auto"/>
          <w:sz w:val="28"/>
          <w:szCs w:val="28"/>
        </w:rPr>
        <w:t xml:space="preserve">Об информации, информационных технологиях </w:t>
      </w:r>
      <w:r w:rsidR="00D06975" w:rsidRPr="009C6B65">
        <w:rPr>
          <w:color w:val="auto"/>
          <w:sz w:val="28"/>
          <w:szCs w:val="28"/>
        </w:rPr>
        <w:t xml:space="preserve">           </w:t>
      </w:r>
      <w:r w:rsidRPr="009C6B65">
        <w:rPr>
          <w:color w:val="auto"/>
          <w:sz w:val="28"/>
          <w:szCs w:val="28"/>
        </w:rPr>
        <w:t>и о защите информации</w:t>
      </w:r>
      <w:r w:rsidR="00D06975" w:rsidRPr="009C6B65">
        <w:rPr>
          <w:color w:val="auto"/>
          <w:sz w:val="28"/>
          <w:szCs w:val="28"/>
        </w:rPr>
        <w:t>»</w:t>
      </w:r>
      <w:r w:rsidRPr="009C6B65">
        <w:rPr>
          <w:color w:val="auto"/>
          <w:sz w:val="28"/>
          <w:szCs w:val="28"/>
        </w:rPr>
        <w:t xml:space="preserve"> от 27.07.2006 </w:t>
      </w:r>
      <w:r w:rsidR="009C6B65" w:rsidRPr="009C6B65">
        <w:rPr>
          <w:color w:val="auto"/>
          <w:sz w:val="28"/>
          <w:szCs w:val="28"/>
          <w:lang w:eastAsia="en-US" w:bidi="en-US"/>
        </w:rPr>
        <w:t>№</w:t>
      </w:r>
      <w:r w:rsidRPr="009C6B65">
        <w:rPr>
          <w:color w:val="auto"/>
          <w:sz w:val="28"/>
          <w:szCs w:val="28"/>
          <w:lang w:eastAsia="en-US" w:bidi="en-US"/>
        </w:rPr>
        <w:t xml:space="preserve"> </w:t>
      </w:r>
      <w:r w:rsidRPr="009C6B65">
        <w:rPr>
          <w:color w:val="auto"/>
          <w:sz w:val="28"/>
          <w:szCs w:val="28"/>
        </w:rPr>
        <w:t>149-ФЗ;</w:t>
      </w:r>
    </w:p>
    <w:p w14:paraId="194D4D04" w14:textId="77777777" w:rsidR="00EF3632" w:rsidRPr="009C6B65" w:rsidRDefault="00F70F08" w:rsidP="00D06975">
      <w:pPr>
        <w:pStyle w:val="11"/>
        <w:shd w:val="clear" w:color="auto" w:fill="auto"/>
        <w:spacing w:line="305" w:lineRule="auto"/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rFonts w:eastAsia="Arial"/>
          <w:color w:val="auto"/>
          <w:sz w:val="28"/>
          <w:szCs w:val="28"/>
        </w:rPr>
        <w:t>•</w:t>
      </w:r>
      <w:r w:rsidR="00544DAC" w:rsidRPr="009C6B65">
        <w:rPr>
          <w:rFonts w:eastAsia="Arial"/>
          <w:color w:val="auto"/>
          <w:sz w:val="28"/>
          <w:szCs w:val="28"/>
        </w:rPr>
        <w:t> </w:t>
      </w:r>
      <w:r w:rsidRPr="009C6B65">
        <w:rPr>
          <w:color w:val="auto"/>
          <w:sz w:val="28"/>
          <w:szCs w:val="28"/>
        </w:rPr>
        <w:t>уставные документы Оператора;</w:t>
      </w:r>
    </w:p>
    <w:p w14:paraId="45904F4B" w14:textId="77777777" w:rsidR="00EF3632" w:rsidRPr="009C6B65" w:rsidRDefault="00F70F08" w:rsidP="00D06975">
      <w:pPr>
        <w:pStyle w:val="11"/>
        <w:shd w:val="clear" w:color="auto" w:fill="auto"/>
        <w:spacing w:line="305" w:lineRule="auto"/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rFonts w:eastAsia="Arial"/>
          <w:color w:val="auto"/>
          <w:sz w:val="28"/>
          <w:szCs w:val="28"/>
        </w:rPr>
        <w:t>•</w:t>
      </w:r>
      <w:r w:rsidR="00544DAC" w:rsidRPr="009C6B65">
        <w:rPr>
          <w:rFonts w:eastAsia="Arial"/>
          <w:color w:val="auto"/>
          <w:sz w:val="28"/>
          <w:szCs w:val="28"/>
        </w:rPr>
        <w:t> </w:t>
      </w:r>
      <w:r w:rsidRPr="009C6B65">
        <w:rPr>
          <w:color w:val="auto"/>
          <w:sz w:val="28"/>
          <w:szCs w:val="28"/>
        </w:rPr>
        <w:t>договоры, заключаемые между оператором и субъектом персональных данных;</w:t>
      </w:r>
    </w:p>
    <w:p w14:paraId="4C3EDCF7" w14:textId="77777777" w:rsidR="00EF3632" w:rsidRPr="009C6B65" w:rsidRDefault="00F70F08" w:rsidP="00D06975">
      <w:pPr>
        <w:pStyle w:val="11"/>
        <w:shd w:val="clear" w:color="auto" w:fill="auto"/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rFonts w:eastAsia="Arial"/>
          <w:color w:val="auto"/>
          <w:sz w:val="28"/>
          <w:szCs w:val="28"/>
        </w:rPr>
        <w:t>•</w:t>
      </w:r>
      <w:r w:rsidR="00544DAC" w:rsidRPr="009C6B65">
        <w:rPr>
          <w:rFonts w:eastAsia="Arial"/>
          <w:color w:val="auto"/>
          <w:sz w:val="28"/>
          <w:szCs w:val="28"/>
        </w:rPr>
        <w:t> </w:t>
      </w:r>
      <w:r w:rsidRPr="009C6B65">
        <w:rPr>
          <w:color w:val="auto"/>
          <w:sz w:val="28"/>
          <w:szCs w:val="28"/>
        </w:rPr>
        <w:t>федеральные законы, иные нормативно-правовые акты в сфере защиты персональных данных;</w:t>
      </w:r>
    </w:p>
    <w:p w14:paraId="22AFDF13" w14:textId="77777777" w:rsidR="00EF3632" w:rsidRPr="009C6B65" w:rsidRDefault="00F70F08" w:rsidP="00D06975">
      <w:pPr>
        <w:pStyle w:val="11"/>
        <w:shd w:val="clear" w:color="auto" w:fill="auto"/>
        <w:spacing w:after="260" w:line="269" w:lineRule="auto"/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rFonts w:eastAsia="Arial"/>
          <w:color w:val="auto"/>
          <w:sz w:val="28"/>
          <w:szCs w:val="28"/>
        </w:rPr>
        <w:t>•</w:t>
      </w:r>
      <w:r w:rsidR="00544DAC" w:rsidRPr="009C6B65">
        <w:rPr>
          <w:rFonts w:eastAsia="Arial"/>
          <w:color w:val="auto"/>
          <w:sz w:val="28"/>
          <w:szCs w:val="28"/>
        </w:rPr>
        <w:t> </w:t>
      </w:r>
      <w:r w:rsidRPr="009C6B65">
        <w:rPr>
          <w:color w:val="auto"/>
          <w:sz w:val="28"/>
          <w:szCs w:val="28"/>
        </w:rPr>
        <w:t xml:space="preserve">согласия Пользователей на обработку их персональных </w:t>
      </w:r>
      <w:proofErr w:type="gramStart"/>
      <w:r w:rsidRPr="009C6B65">
        <w:rPr>
          <w:color w:val="auto"/>
          <w:sz w:val="28"/>
          <w:szCs w:val="28"/>
        </w:rPr>
        <w:t xml:space="preserve">данных, </w:t>
      </w:r>
      <w:r w:rsidR="00D06975" w:rsidRPr="009C6B65">
        <w:rPr>
          <w:color w:val="auto"/>
          <w:sz w:val="28"/>
          <w:szCs w:val="28"/>
        </w:rPr>
        <w:t xml:space="preserve">  </w:t>
      </w:r>
      <w:proofErr w:type="gramEnd"/>
      <w:r w:rsidR="00D06975" w:rsidRPr="009C6B65">
        <w:rPr>
          <w:color w:val="auto"/>
          <w:sz w:val="28"/>
          <w:szCs w:val="28"/>
        </w:rPr>
        <w:t xml:space="preserve">                 </w:t>
      </w:r>
      <w:r w:rsidRPr="009C6B65">
        <w:rPr>
          <w:color w:val="auto"/>
          <w:sz w:val="28"/>
          <w:szCs w:val="28"/>
        </w:rPr>
        <w:t>на обработку персональных данных, разрешенных для распространения.</w:t>
      </w:r>
    </w:p>
    <w:p w14:paraId="500DB298" w14:textId="77777777" w:rsidR="00EF3632" w:rsidRPr="009C6B65" w:rsidRDefault="00D06975" w:rsidP="00D06975">
      <w:pPr>
        <w:pStyle w:val="11"/>
        <w:numPr>
          <w:ilvl w:val="1"/>
          <w:numId w:val="1"/>
        </w:numPr>
        <w:shd w:val="clear" w:color="auto" w:fill="auto"/>
        <w:tabs>
          <w:tab w:val="left" w:pos="888"/>
        </w:tabs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 xml:space="preserve">Оператор обрабатывает персональные данные Пользователя только </w:t>
      </w:r>
      <w:r w:rsidRPr="009C6B65">
        <w:rPr>
          <w:color w:val="auto"/>
          <w:sz w:val="28"/>
          <w:szCs w:val="28"/>
        </w:rPr>
        <w:t xml:space="preserve">        </w:t>
      </w:r>
      <w:r w:rsidR="00F70F08" w:rsidRPr="009C6B65">
        <w:rPr>
          <w:color w:val="auto"/>
          <w:sz w:val="28"/>
          <w:szCs w:val="28"/>
        </w:rPr>
        <w:t xml:space="preserve">в случае их заполнения и/или отправки Пользователем самостоятельно через специальные формы, расположенные на сайте или направленные Оператору посредством электронной почты. Заполняя соответствующие формы </w:t>
      </w:r>
      <w:r w:rsidRPr="009C6B65">
        <w:rPr>
          <w:color w:val="auto"/>
          <w:sz w:val="28"/>
          <w:szCs w:val="28"/>
        </w:rPr>
        <w:t xml:space="preserve">                       </w:t>
      </w:r>
      <w:r w:rsidR="00F70F08" w:rsidRPr="009C6B65">
        <w:rPr>
          <w:color w:val="auto"/>
          <w:sz w:val="28"/>
          <w:szCs w:val="28"/>
        </w:rPr>
        <w:t>и/или отправляя свои персональные данные Оператору, Пользователь выражает свое согласие с данной Политикой.</w:t>
      </w:r>
    </w:p>
    <w:p w14:paraId="38895121" w14:textId="77777777" w:rsidR="00EF3632" w:rsidRPr="009C6B65" w:rsidRDefault="00D06975" w:rsidP="00D06975">
      <w:pPr>
        <w:pStyle w:val="11"/>
        <w:numPr>
          <w:ilvl w:val="1"/>
          <w:numId w:val="1"/>
        </w:numPr>
        <w:shd w:val="clear" w:color="auto" w:fill="auto"/>
        <w:tabs>
          <w:tab w:val="left" w:pos="888"/>
        </w:tabs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 xml:space="preserve">Оператор обрабатывает обезличенные данные о Пользователе в случае, если это разрешено в настройках браузера Пользователя (включено сохранение файлов </w:t>
      </w:r>
      <w:r w:rsidR="00F70F08" w:rsidRPr="009C6B65">
        <w:rPr>
          <w:color w:val="auto"/>
          <w:sz w:val="28"/>
          <w:szCs w:val="28"/>
          <w:lang w:eastAsia="en-US" w:bidi="en-US"/>
        </w:rPr>
        <w:t>«</w:t>
      </w:r>
      <w:r w:rsidR="00F70F08" w:rsidRPr="009C6B65">
        <w:rPr>
          <w:color w:val="auto"/>
          <w:sz w:val="28"/>
          <w:szCs w:val="28"/>
          <w:lang w:val="en-US" w:eastAsia="en-US" w:bidi="en-US"/>
        </w:rPr>
        <w:t>cookie</w:t>
      </w:r>
      <w:r w:rsidR="00F70F08" w:rsidRPr="009C6B65">
        <w:rPr>
          <w:color w:val="auto"/>
          <w:sz w:val="28"/>
          <w:szCs w:val="28"/>
          <w:lang w:eastAsia="en-US" w:bidi="en-US"/>
        </w:rPr>
        <w:t xml:space="preserve">» </w:t>
      </w:r>
      <w:r w:rsidR="00F70F08" w:rsidRPr="009C6B65">
        <w:rPr>
          <w:color w:val="auto"/>
          <w:sz w:val="28"/>
          <w:szCs w:val="28"/>
        </w:rPr>
        <w:t xml:space="preserve">и использование технологии </w:t>
      </w:r>
      <w:r w:rsidR="00F70F08" w:rsidRPr="009C6B65">
        <w:rPr>
          <w:color w:val="auto"/>
          <w:sz w:val="28"/>
          <w:szCs w:val="28"/>
          <w:lang w:val="en-US" w:eastAsia="en-US" w:bidi="en-US"/>
        </w:rPr>
        <w:t>JavaScript</w:t>
      </w:r>
      <w:r w:rsidR="00F70F08" w:rsidRPr="009C6B65">
        <w:rPr>
          <w:color w:val="auto"/>
          <w:sz w:val="28"/>
          <w:szCs w:val="28"/>
          <w:lang w:eastAsia="en-US" w:bidi="en-US"/>
        </w:rPr>
        <w:t>).</w:t>
      </w:r>
    </w:p>
    <w:p w14:paraId="06FA25A6" w14:textId="77777777" w:rsidR="00EF3632" w:rsidRPr="009C6B65" w:rsidRDefault="00D06975" w:rsidP="00D06975">
      <w:pPr>
        <w:pStyle w:val="11"/>
        <w:numPr>
          <w:ilvl w:val="1"/>
          <w:numId w:val="1"/>
        </w:numPr>
        <w:shd w:val="clear" w:color="auto" w:fill="auto"/>
        <w:tabs>
          <w:tab w:val="left" w:pos="888"/>
        </w:tabs>
        <w:spacing w:after="260"/>
        <w:ind w:left="360" w:firstLine="633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 xml:space="preserve">Субъект персональных данных самостоятельно принимает решение </w:t>
      </w:r>
      <w:r w:rsidRPr="009C6B65">
        <w:rPr>
          <w:color w:val="auto"/>
          <w:sz w:val="28"/>
          <w:szCs w:val="28"/>
        </w:rPr>
        <w:t xml:space="preserve">        </w:t>
      </w:r>
      <w:r w:rsidR="00F70F08" w:rsidRPr="009C6B65">
        <w:rPr>
          <w:color w:val="auto"/>
          <w:sz w:val="28"/>
          <w:szCs w:val="28"/>
        </w:rPr>
        <w:t>о предоставлении его персональных данных и дает согласие свободно, своей волей и в своем интересе.</w:t>
      </w:r>
    </w:p>
    <w:p w14:paraId="45830FCB" w14:textId="77777777" w:rsidR="00EF3632" w:rsidRPr="009C6B65" w:rsidRDefault="00F70F08" w:rsidP="00544DAC">
      <w:pPr>
        <w:pStyle w:val="20"/>
        <w:numPr>
          <w:ilvl w:val="0"/>
          <w:numId w:val="1"/>
        </w:numPr>
        <w:shd w:val="clear" w:color="auto" w:fill="auto"/>
        <w:tabs>
          <w:tab w:val="left" w:pos="771"/>
        </w:tabs>
        <w:spacing w:after="260"/>
        <w:ind w:firstLine="99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6B65">
        <w:rPr>
          <w:rFonts w:ascii="Times New Roman" w:hAnsi="Times New Roman" w:cs="Times New Roman"/>
          <w:color w:val="auto"/>
          <w:sz w:val="28"/>
          <w:szCs w:val="28"/>
        </w:rPr>
        <w:t>Условия обработки персональных данных</w:t>
      </w:r>
    </w:p>
    <w:p w14:paraId="5001CB51" w14:textId="77777777" w:rsidR="00EF3632" w:rsidRPr="009C6B65" w:rsidRDefault="00F70F08" w:rsidP="00D06975">
      <w:pPr>
        <w:pStyle w:val="11"/>
        <w:numPr>
          <w:ilvl w:val="1"/>
          <w:numId w:val="1"/>
        </w:numPr>
        <w:shd w:val="clear" w:color="auto" w:fill="auto"/>
        <w:tabs>
          <w:tab w:val="left" w:pos="888"/>
        </w:tabs>
        <w:ind w:left="426" w:firstLine="567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6FE1C3D4" w14:textId="77777777" w:rsidR="00EF3632" w:rsidRPr="009C6B65" w:rsidRDefault="00F70F08" w:rsidP="00D06975">
      <w:pPr>
        <w:pStyle w:val="11"/>
        <w:numPr>
          <w:ilvl w:val="1"/>
          <w:numId w:val="1"/>
        </w:numPr>
        <w:shd w:val="clear" w:color="auto" w:fill="auto"/>
        <w:tabs>
          <w:tab w:val="left" w:pos="888"/>
        </w:tabs>
        <w:ind w:left="426" w:firstLine="567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 xml:space="preserve">Обработка персональных данных необходима для достижения целей, предусмотренных международным договором Российской Федерации </w:t>
      </w:r>
      <w:r w:rsidR="00D06975" w:rsidRPr="009C6B65">
        <w:rPr>
          <w:color w:val="auto"/>
          <w:sz w:val="28"/>
          <w:szCs w:val="28"/>
        </w:rPr>
        <w:t xml:space="preserve">                </w:t>
      </w:r>
      <w:r w:rsidRPr="009C6B65">
        <w:rPr>
          <w:color w:val="auto"/>
          <w:sz w:val="28"/>
          <w:szCs w:val="28"/>
        </w:rPr>
        <w:t>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14:paraId="4322A150" w14:textId="77777777" w:rsidR="00EF3632" w:rsidRPr="009C6B65" w:rsidRDefault="00F70F08" w:rsidP="00D06975">
      <w:pPr>
        <w:pStyle w:val="11"/>
        <w:numPr>
          <w:ilvl w:val="1"/>
          <w:numId w:val="1"/>
        </w:numPr>
        <w:shd w:val="clear" w:color="auto" w:fill="auto"/>
        <w:tabs>
          <w:tab w:val="left" w:pos="888"/>
        </w:tabs>
        <w:ind w:left="426" w:firstLine="567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14:paraId="2293594C" w14:textId="77777777" w:rsidR="00EF3632" w:rsidRPr="009C6B65" w:rsidRDefault="00F70F08" w:rsidP="00D06975">
      <w:pPr>
        <w:pStyle w:val="11"/>
        <w:numPr>
          <w:ilvl w:val="1"/>
          <w:numId w:val="1"/>
        </w:numPr>
        <w:shd w:val="clear" w:color="auto" w:fill="auto"/>
        <w:tabs>
          <w:tab w:val="left" w:pos="888"/>
        </w:tabs>
        <w:ind w:left="426" w:firstLine="567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 xml:space="preserve">Обработка персональных данных необходима для исполнения договора, стороной которого либо выгодоприобретателем или поручителем </w:t>
      </w:r>
      <w:r w:rsidR="00D06975" w:rsidRPr="009C6B65">
        <w:rPr>
          <w:color w:val="auto"/>
          <w:sz w:val="28"/>
          <w:szCs w:val="28"/>
        </w:rPr>
        <w:t xml:space="preserve">             </w:t>
      </w:r>
      <w:r w:rsidRPr="009C6B65">
        <w:rPr>
          <w:color w:val="auto"/>
          <w:sz w:val="28"/>
          <w:szCs w:val="28"/>
        </w:rPr>
        <w:t xml:space="preserve">по которому является субъект персональных данных, а также для заключения договора по инициативе субъекта персональных данных или </w:t>
      </w:r>
      <w:proofErr w:type="gramStart"/>
      <w:r w:rsidRPr="009C6B65">
        <w:rPr>
          <w:color w:val="auto"/>
          <w:sz w:val="28"/>
          <w:szCs w:val="28"/>
        </w:rPr>
        <w:t xml:space="preserve">договора, </w:t>
      </w:r>
      <w:r w:rsidR="00D06975" w:rsidRPr="009C6B65">
        <w:rPr>
          <w:color w:val="auto"/>
          <w:sz w:val="28"/>
          <w:szCs w:val="28"/>
        </w:rPr>
        <w:t xml:space="preserve">  </w:t>
      </w:r>
      <w:proofErr w:type="gramEnd"/>
      <w:r w:rsidR="00D06975" w:rsidRPr="009C6B65">
        <w:rPr>
          <w:color w:val="auto"/>
          <w:sz w:val="28"/>
          <w:szCs w:val="28"/>
        </w:rPr>
        <w:t xml:space="preserve">                </w:t>
      </w:r>
      <w:r w:rsidRPr="009C6B65">
        <w:rPr>
          <w:color w:val="auto"/>
          <w:sz w:val="28"/>
          <w:szCs w:val="28"/>
        </w:rPr>
        <w:t>по которому субъект персональных данных будет являться выгодоприобретателем или поручителем.</w:t>
      </w:r>
    </w:p>
    <w:p w14:paraId="09D58D48" w14:textId="77777777" w:rsidR="00EF3632" w:rsidRPr="009C6B65" w:rsidRDefault="00F70F08" w:rsidP="00D06975">
      <w:pPr>
        <w:pStyle w:val="11"/>
        <w:numPr>
          <w:ilvl w:val="1"/>
          <w:numId w:val="1"/>
        </w:numPr>
        <w:shd w:val="clear" w:color="auto" w:fill="auto"/>
        <w:tabs>
          <w:tab w:val="left" w:pos="888"/>
        </w:tabs>
        <w:ind w:left="426" w:firstLine="567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6099C05F" w14:textId="77777777" w:rsidR="00EF3632" w:rsidRPr="009C6B65" w:rsidRDefault="00F70F08" w:rsidP="00D06975">
      <w:pPr>
        <w:pStyle w:val="11"/>
        <w:numPr>
          <w:ilvl w:val="1"/>
          <w:numId w:val="1"/>
        </w:numPr>
        <w:shd w:val="clear" w:color="auto" w:fill="auto"/>
        <w:tabs>
          <w:tab w:val="left" w:pos="888"/>
        </w:tabs>
        <w:ind w:left="426" w:firstLine="567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- общедоступные персональные данные).</w:t>
      </w:r>
    </w:p>
    <w:p w14:paraId="0575E5B7" w14:textId="77777777" w:rsidR="00EF3632" w:rsidRPr="009C6B65" w:rsidRDefault="00F70F08" w:rsidP="00D06975">
      <w:pPr>
        <w:pStyle w:val="11"/>
        <w:numPr>
          <w:ilvl w:val="1"/>
          <w:numId w:val="1"/>
        </w:numPr>
        <w:shd w:val="clear" w:color="auto" w:fill="auto"/>
        <w:tabs>
          <w:tab w:val="left" w:pos="888"/>
        </w:tabs>
        <w:spacing w:after="300"/>
        <w:ind w:left="426" w:firstLine="567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16FA51DC" w14:textId="77777777" w:rsidR="00D06975" w:rsidRPr="009C6B65" w:rsidRDefault="00F70F08" w:rsidP="00544DAC">
      <w:pPr>
        <w:pStyle w:val="20"/>
        <w:numPr>
          <w:ilvl w:val="0"/>
          <w:numId w:val="1"/>
        </w:numPr>
        <w:shd w:val="clear" w:color="auto" w:fill="auto"/>
        <w:tabs>
          <w:tab w:val="left" w:pos="883"/>
          <w:tab w:val="left" w:pos="993"/>
        </w:tabs>
        <w:ind w:left="567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6B65">
        <w:rPr>
          <w:rFonts w:ascii="Times New Roman" w:hAnsi="Times New Roman" w:cs="Times New Roman"/>
          <w:color w:val="auto"/>
          <w:sz w:val="28"/>
          <w:szCs w:val="28"/>
        </w:rPr>
        <w:t>Порядок обработки персональных данных</w:t>
      </w:r>
    </w:p>
    <w:p w14:paraId="1C231720" w14:textId="77777777" w:rsidR="00EF3632" w:rsidRPr="009C6B65" w:rsidRDefault="00F70F08" w:rsidP="00544DAC">
      <w:pPr>
        <w:pStyle w:val="20"/>
        <w:shd w:val="clear" w:color="auto" w:fill="auto"/>
        <w:tabs>
          <w:tab w:val="left" w:pos="883"/>
        </w:tabs>
        <w:spacing w:after="0"/>
        <w:ind w:left="567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6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C6B65">
        <w:rPr>
          <w:rStyle w:val="a3"/>
          <w:rFonts w:eastAsia="Arial"/>
          <w:b w:val="0"/>
          <w:bCs w:val="0"/>
          <w:color w:val="auto"/>
          <w:sz w:val="28"/>
          <w:szCs w:val="28"/>
        </w:rPr>
        <w:t xml:space="preserve">Безопасность персональных данных, которые обрабатываются Оператором, обеспечивается путем реализации правовых, организационных </w:t>
      </w:r>
      <w:r w:rsidR="00544DAC" w:rsidRPr="009C6B65">
        <w:rPr>
          <w:rStyle w:val="a3"/>
          <w:rFonts w:eastAsia="Arial"/>
          <w:b w:val="0"/>
          <w:bCs w:val="0"/>
          <w:color w:val="auto"/>
          <w:sz w:val="28"/>
          <w:szCs w:val="28"/>
        </w:rPr>
        <w:t xml:space="preserve">       </w:t>
      </w:r>
      <w:r w:rsidRPr="009C6B65">
        <w:rPr>
          <w:rStyle w:val="a3"/>
          <w:rFonts w:eastAsia="Arial"/>
          <w:b w:val="0"/>
          <w:bCs w:val="0"/>
          <w:color w:val="auto"/>
          <w:sz w:val="28"/>
          <w:szCs w:val="28"/>
        </w:rPr>
        <w:t>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093AF4EE" w14:textId="77777777" w:rsidR="00EF3632" w:rsidRPr="009C6B65" w:rsidRDefault="00544DAC" w:rsidP="00544DAC">
      <w:pPr>
        <w:pStyle w:val="11"/>
        <w:numPr>
          <w:ilvl w:val="1"/>
          <w:numId w:val="1"/>
        </w:numPr>
        <w:shd w:val="clear" w:color="auto" w:fill="auto"/>
        <w:tabs>
          <w:tab w:val="left" w:pos="1560"/>
        </w:tabs>
        <w:ind w:left="426" w:firstLine="567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 xml:space="preserve">Оператор обеспечивает сохранность персональных данных </w:t>
      </w:r>
      <w:r w:rsidRPr="009C6B65">
        <w:rPr>
          <w:color w:val="auto"/>
          <w:sz w:val="28"/>
          <w:szCs w:val="28"/>
        </w:rPr>
        <w:t xml:space="preserve">                        </w:t>
      </w:r>
      <w:r w:rsidR="00F70F08" w:rsidRPr="009C6B65">
        <w:rPr>
          <w:color w:val="auto"/>
          <w:sz w:val="28"/>
          <w:szCs w:val="28"/>
        </w:rPr>
        <w:t>и принимает все возможные меры, исключающие доступ к персональным данным неуполномоченных лиц.</w:t>
      </w:r>
    </w:p>
    <w:p w14:paraId="35D2FAD2" w14:textId="77777777" w:rsidR="00EF3632" w:rsidRPr="009C6B65" w:rsidRDefault="00544DAC" w:rsidP="00544DAC">
      <w:pPr>
        <w:pStyle w:val="11"/>
        <w:numPr>
          <w:ilvl w:val="1"/>
          <w:numId w:val="1"/>
        </w:numPr>
        <w:shd w:val="clear" w:color="auto" w:fill="auto"/>
        <w:tabs>
          <w:tab w:val="left" w:pos="620"/>
          <w:tab w:val="left" w:pos="1560"/>
        </w:tabs>
        <w:ind w:left="426" w:firstLine="567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 xml:space="preserve">Персональные данные Пользователя никогда, ни при каких условиях не будут переданы третьим лицам, за исключением случаев, связанных </w:t>
      </w:r>
      <w:r w:rsidRPr="009C6B65">
        <w:rPr>
          <w:color w:val="auto"/>
          <w:sz w:val="28"/>
          <w:szCs w:val="28"/>
        </w:rPr>
        <w:t xml:space="preserve">                     </w:t>
      </w:r>
      <w:r w:rsidR="00F70F08" w:rsidRPr="009C6B65">
        <w:rPr>
          <w:color w:val="auto"/>
          <w:sz w:val="28"/>
          <w:szCs w:val="28"/>
        </w:rPr>
        <w:t>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14:paraId="79ED1224" w14:textId="77777777" w:rsidR="00EF3632" w:rsidRPr="009C6B65" w:rsidRDefault="00544DAC" w:rsidP="00544DAC">
      <w:pPr>
        <w:pStyle w:val="11"/>
        <w:numPr>
          <w:ilvl w:val="1"/>
          <w:numId w:val="1"/>
        </w:numPr>
        <w:shd w:val="clear" w:color="auto" w:fill="auto"/>
        <w:tabs>
          <w:tab w:val="left" w:pos="620"/>
          <w:tab w:val="left" w:pos="1560"/>
        </w:tabs>
        <w:ind w:left="426" w:firstLine="567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с пометкой «Актуализация персональных данных».</w:t>
      </w:r>
    </w:p>
    <w:p w14:paraId="16DDF6B4" w14:textId="77777777" w:rsidR="00EF3632" w:rsidRPr="009C6B65" w:rsidRDefault="00544DAC" w:rsidP="00544DAC">
      <w:pPr>
        <w:pStyle w:val="11"/>
        <w:numPr>
          <w:ilvl w:val="1"/>
          <w:numId w:val="1"/>
        </w:numPr>
        <w:shd w:val="clear" w:color="auto" w:fill="auto"/>
        <w:tabs>
          <w:tab w:val="left" w:pos="620"/>
          <w:tab w:val="left" w:pos="1560"/>
        </w:tabs>
        <w:ind w:left="426" w:firstLine="567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 xml:space="preserve">Срок обработки персональных данных определяется достижением целей, для которых были собраны персональные данные, если иной срок </w:t>
      </w:r>
      <w:r w:rsidRPr="009C6B65">
        <w:rPr>
          <w:color w:val="auto"/>
          <w:sz w:val="28"/>
          <w:szCs w:val="28"/>
        </w:rPr>
        <w:t xml:space="preserve">               </w:t>
      </w:r>
      <w:r w:rsidR="00F70F08" w:rsidRPr="009C6B65">
        <w:rPr>
          <w:color w:val="auto"/>
          <w:sz w:val="28"/>
          <w:szCs w:val="28"/>
        </w:rPr>
        <w:t>не предусмотрен договором или действующим законодательством.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с пометкой «Отзыв согласия на обработку персональных данных».</w:t>
      </w:r>
    </w:p>
    <w:p w14:paraId="5C4E022C" w14:textId="77777777" w:rsidR="00EF3632" w:rsidRPr="009C6B65" w:rsidRDefault="00544DAC" w:rsidP="00544DAC">
      <w:pPr>
        <w:pStyle w:val="11"/>
        <w:numPr>
          <w:ilvl w:val="1"/>
          <w:numId w:val="1"/>
        </w:numPr>
        <w:shd w:val="clear" w:color="auto" w:fill="auto"/>
        <w:tabs>
          <w:tab w:val="left" w:pos="620"/>
          <w:tab w:val="left" w:pos="1560"/>
        </w:tabs>
        <w:ind w:left="426" w:firstLine="567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>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</w:t>
      </w:r>
      <w:proofErr w:type="gramStart"/>
      <w:r w:rsidR="00F70F08" w:rsidRPr="009C6B65">
        <w:rPr>
          <w:color w:val="auto"/>
          <w:sz w:val="28"/>
          <w:szCs w:val="28"/>
        </w:rPr>
        <w:t xml:space="preserve">Операторами) </w:t>
      </w:r>
      <w:r w:rsidRPr="009C6B65">
        <w:rPr>
          <w:color w:val="auto"/>
          <w:sz w:val="28"/>
          <w:szCs w:val="28"/>
        </w:rPr>
        <w:t xml:space="preserve">  </w:t>
      </w:r>
      <w:proofErr w:type="gramEnd"/>
      <w:r w:rsidRPr="009C6B65">
        <w:rPr>
          <w:color w:val="auto"/>
          <w:sz w:val="28"/>
          <w:szCs w:val="28"/>
        </w:rPr>
        <w:t xml:space="preserve">                   </w:t>
      </w:r>
      <w:r w:rsidR="00F70F08" w:rsidRPr="009C6B65">
        <w:rPr>
          <w:color w:val="auto"/>
          <w:sz w:val="28"/>
          <w:szCs w:val="28"/>
        </w:rPr>
        <w:t>в соответствии с их Пользовательским соглашением и Политикой конфиденциальности. Субъект персональных данных и/или Пользователь обязан самостоятельно своевременно ознакомиться с указанными документами. Оператор не несет ответственность за действия третьих лиц,</w:t>
      </w:r>
      <w:r w:rsidRPr="009C6B65">
        <w:rPr>
          <w:color w:val="auto"/>
          <w:sz w:val="28"/>
          <w:szCs w:val="28"/>
        </w:rPr>
        <w:t xml:space="preserve"> </w:t>
      </w:r>
      <w:r w:rsidR="00F70F08" w:rsidRPr="009C6B65">
        <w:rPr>
          <w:color w:val="auto"/>
          <w:sz w:val="28"/>
          <w:szCs w:val="28"/>
        </w:rPr>
        <w:t>в том числе указанных в настоящем пункте поставщиков услуг.</w:t>
      </w:r>
    </w:p>
    <w:p w14:paraId="37B64753" w14:textId="77777777" w:rsidR="00EF3632" w:rsidRPr="009C6B65" w:rsidRDefault="00544DAC" w:rsidP="00544DAC">
      <w:pPr>
        <w:pStyle w:val="11"/>
        <w:numPr>
          <w:ilvl w:val="1"/>
          <w:numId w:val="1"/>
        </w:numPr>
        <w:shd w:val="clear" w:color="auto" w:fill="auto"/>
        <w:tabs>
          <w:tab w:val="left" w:pos="620"/>
          <w:tab w:val="left" w:pos="1134"/>
          <w:tab w:val="left" w:pos="1276"/>
        </w:tabs>
        <w:ind w:left="426" w:firstLine="567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 xml:space="preserve">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</w:t>
      </w:r>
      <w:r w:rsidRPr="009C6B65">
        <w:rPr>
          <w:color w:val="auto"/>
          <w:sz w:val="28"/>
          <w:szCs w:val="28"/>
        </w:rPr>
        <w:t xml:space="preserve">                             </w:t>
      </w:r>
      <w:r w:rsidR="00F70F08" w:rsidRPr="009C6B65">
        <w:rPr>
          <w:color w:val="auto"/>
          <w:sz w:val="28"/>
          <w:szCs w:val="28"/>
        </w:rPr>
        <w:t>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</w:t>
      </w:r>
      <w:r w:rsidRPr="009C6B65">
        <w:rPr>
          <w:color w:val="auto"/>
          <w:sz w:val="28"/>
          <w:szCs w:val="28"/>
        </w:rPr>
        <w:t>оссийской Федерации</w:t>
      </w:r>
      <w:r w:rsidR="00F70F08" w:rsidRPr="009C6B65">
        <w:rPr>
          <w:color w:val="auto"/>
          <w:sz w:val="28"/>
          <w:szCs w:val="28"/>
        </w:rPr>
        <w:t>.</w:t>
      </w:r>
    </w:p>
    <w:p w14:paraId="66DAFFDC" w14:textId="77777777" w:rsidR="00EF3632" w:rsidRPr="009C6B65" w:rsidRDefault="00544DAC" w:rsidP="00544DAC">
      <w:pPr>
        <w:pStyle w:val="11"/>
        <w:numPr>
          <w:ilvl w:val="1"/>
          <w:numId w:val="1"/>
        </w:numPr>
        <w:shd w:val="clear" w:color="auto" w:fill="auto"/>
        <w:tabs>
          <w:tab w:val="left" w:pos="620"/>
          <w:tab w:val="left" w:pos="1560"/>
        </w:tabs>
        <w:ind w:left="426" w:firstLine="567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>Оператор при обработке персональных данных обеспечивает конфиденциальность персональных данных.</w:t>
      </w:r>
    </w:p>
    <w:p w14:paraId="7A968A69" w14:textId="77777777" w:rsidR="00EF3632" w:rsidRPr="009C6B65" w:rsidRDefault="00544DAC" w:rsidP="00544DAC">
      <w:pPr>
        <w:pStyle w:val="11"/>
        <w:numPr>
          <w:ilvl w:val="1"/>
          <w:numId w:val="1"/>
        </w:numPr>
        <w:shd w:val="clear" w:color="auto" w:fill="auto"/>
        <w:tabs>
          <w:tab w:val="left" w:pos="620"/>
          <w:tab w:val="left" w:pos="1560"/>
        </w:tabs>
        <w:ind w:left="426" w:firstLine="567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 xml:space="preserve">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="00F70F08" w:rsidRPr="009C6B65">
        <w:rPr>
          <w:color w:val="auto"/>
          <w:sz w:val="28"/>
          <w:szCs w:val="28"/>
        </w:rPr>
        <w:t>поручителем</w:t>
      </w:r>
      <w:proofErr w:type="gramEnd"/>
      <w:r w:rsidR="00F70F08" w:rsidRPr="009C6B65">
        <w:rPr>
          <w:color w:val="auto"/>
          <w:sz w:val="28"/>
          <w:szCs w:val="28"/>
        </w:rPr>
        <w:t xml:space="preserve"> по которому является субъект персональных данных.</w:t>
      </w:r>
    </w:p>
    <w:p w14:paraId="7C48E922" w14:textId="77777777" w:rsidR="00EF3632" w:rsidRPr="009C6B65" w:rsidRDefault="00544DAC" w:rsidP="00544DAC">
      <w:pPr>
        <w:pStyle w:val="11"/>
        <w:numPr>
          <w:ilvl w:val="1"/>
          <w:numId w:val="1"/>
        </w:numPr>
        <w:shd w:val="clear" w:color="auto" w:fill="auto"/>
        <w:tabs>
          <w:tab w:val="left" w:pos="620"/>
          <w:tab w:val="left" w:pos="1560"/>
        </w:tabs>
        <w:spacing w:after="260"/>
        <w:ind w:left="426" w:firstLine="567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>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 или отзыв согласия субъектом персональных данных, а также выявление неправомерной обработки персональных данных.</w:t>
      </w:r>
    </w:p>
    <w:p w14:paraId="1424BB75" w14:textId="77777777" w:rsidR="00EF3632" w:rsidRPr="009C6B65" w:rsidRDefault="00F70F08" w:rsidP="00544DAC">
      <w:pPr>
        <w:pStyle w:val="20"/>
        <w:numPr>
          <w:ilvl w:val="0"/>
          <w:numId w:val="1"/>
        </w:numPr>
        <w:shd w:val="clear" w:color="auto" w:fill="auto"/>
        <w:tabs>
          <w:tab w:val="left" w:pos="452"/>
          <w:tab w:val="left" w:pos="993"/>
        </w:tabs>
        <w:spacing w:after="260"/>
        <w:ind w:firstLine="99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6B65">
        <w:rPr>
          <w:rFonts w:ascii="Times New Roman" w:hAnsi="Times New Roman" w:cs="Times New Roman"/>
          <w:color w:val="auto"/>
          <w:sz w:val="28"/>
          <w:szCs w:val="28"/>
        </w:rPr>
        <w:t>Действия, производимые Оператором с персональными данными</w:t>
      </w:r>
    </w:p>
    <w:p w14:paraId="603845F4" w14:textId="77777777" w:rsidR="00EF3632" w:rsidRPr="009C6B65" w:rsidRDefault="00544DAC" w:rsidP="00544DAC">
      <w:pPr>
        <w:pStyle w:val="11"/>
        <w:numPr>
          <w:ilvl w:val="1"/>
          <w:numId w:val="1"/>
        </w:numPr>
        <w:shd w:val="clear" w:color="auto" w:fill="auto"/>
        <w:tabs>
          <w:tab w:val="left" w:pos="620"/>
          <w:tab w:val="left" w:pos="1134"/>
          <w:tab w:val="left" w:pos="1560"/>
        </w:tabs>
        <w:ind w:left="426" w:firstLine="567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>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69E0824C" w14:textId="77777777" w:rsidR="00EF3632" w:rsidRPr="009C6B65" w:rsidRDefault="00544DAC" w:rsidP="00544DAC">
      <w:pPr>
        <w:pStyle w:val="11"/>
        <w:numPr>
          <w:ilvl w:val="1"/>
          <w:numId w:val="1"/>
        </w:numPr>
        <w:shd w:val="clear" w:color="auto" w:fill="auto"/>
        <w:tabs>
          <w:tab w:val="left" w:pos="567"/>
          <w:tab w:val="left" w:pos="1134"/>
          <w:tab w:val="left" w:pos="1560"/>
        </w:tabs>
        <w:spacing w:after="240"/>
        <w:ind w:left="426" w:firstLine="567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 xml:space="preserve">Оператор осуществляет автоматизированную обработку персональных данных с получением и/или передачей полученной информации </w:t>
      </w:r>
      <w:r w:rsidRPr="009C6B65">
        <w:rPr>
          <w:color w:val="auto"/>
          <w:sz w:val="28"/>
          <w:szCs w:val="28"/>
        </w:rPr>
        <w:t xml:space="preserve">                                         </w:t>
      </w:r>
      <w:r w:rsidR="00F70F08" w:rsidRPr="009C6B65">
        <w:rPr>
          <w:color w:val="auto"/>
          <w:sz w:val="28"/>
          <w:szCs w:val="28"/>
        </w:rPr>
        <w:t>по информационно</w:t>
      </w:r>
      <w:r w:rsidR="00F70F08" w:rsidRPr="009C6B65">
        <w:rPr>
          <w:color w:val="auto"/>
          <w:sz w:val="28"/>
          <w:szCs w:val="28"/>
        </w:rPr>
        <w:softHyphen/>
      </w:r>
      <w:r w:rsidRPr="009C6B65">
        <w:rPr>
          <w:color w:val="auto"/>
          <w:sz w:val="28"/>
          <w:szCs w:val="28"/>
        </w:rPr>
        <w:t>-</w:t>
      </w:r>
      <w:r w:rsidR="00F70F08" w:rsidRPr="009C6B65">
        <w:rPr>
          <w:color w:val="auto"/>
          <w:sz w:val="28"/>
          <w:szCs w:val="28"/>
        </w:rPr>
        <w:t>телекоммуникационным сетям или без таковой.</w:t>
      </w:r>
    </w:p>
    <w:p w14:paraId="64F38396" w14:textId="77777777" w:rsidR="00EF3632" w:rsidRPr="009C6B65" w:rsidRDefault="00F70F08" w:rsidP="00544DAC">
      <w:pPr>
        <w:pStyle w:val="20"/>
        <w:numPr>
          <w:ilvl w:val="0"/>
          <w:numId w:val="1"/>
        </w:numPr>
        <w:shd w:val="clear" w:color="auto" w:fill="auto"/>
        <w:tabs>
          <w:tab w:val="left" w:pos="522"/>
          <w:tab w:val="left" w:pos="993"/>
        </w:tabs>
        <w:ind w:left="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6B65">
        <w:rPr>
          <w:rFonts w:ascii="Times New Roman" w:hAnsi="Times New Roman" w:cs="Times New Roman"/>
          <w:color w:val="auto"/>
          <w:sz w:val="28"/>
          <w:szCs w:val="28"/>
        </w:rPr>
        <w:t>Трансграничная передача персональных данных</w:t>
      </w:r>
    </w:p>
    <w:p w14:paraId="6D0BF37F" w14:textId="77777777" w:rsidR="00EF3632" w:rsidRPr="009C6B65" w:rsidRDefault="00544DAC" w:rsidP="00544DAC">
      <w:pPr>
        <w:pStyle w:val="11"/>
        <w:numPr>
          <w:ilvl w:val="1"/>
          <w:numId w:val="1"/>
        </w:numPr>
        <w:shd w:val="clear" w:color="auto" w:fill="auto"/>
        <w:tabs>
          <w:tab w:val="left" w:pos="652"/>
          <w:tab w:val="left" w:pos="1560"/>
        </w:tabs>
        <w:ind w:left="426" w:firstLine="567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>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14:paraId="7E893F73" w14:textId="77777777" w:rsidR="00EF3632" w:rsidRPr="009C6B65" w:rsidRDefault="00544DAC" w:rsidP="00544DAC">
      <w:pPr>
        <w:pStyle w:val="11"/>
        <w:numPr>
          <w:ilvl w:val="1"/>
          <w:numId w:val="1"/>
        </w:numPr>
        <w:shd w:val="clear" w:color="auto" w:fill="auto"/>
        <w:tabs>
          <w:tab w:val="left" w:pos="652"/>
          <w:tab w:val="left" w:pos="1560"/>
        </w:tabs>
        <w:spacing w:after="240"/>
        <w:ind w:left="426" w:firstLine="567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>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14:paraId="725429C4" w14:textId="77777777" w:rsidR="00EF3632" w:rsidRPr="009C6B65" w:rsidRDefault="00F70F08" w:rsidP="00544DAC">
      <w:pPr>
        <w:pStyle w:val="20"/>
        <w:numPr>
          <w:ilvl w:val="0"/>
          <w:numId w:val="1"/>
        </w:numPr>
        <w:shd w:val="clear" w:color="auto" w:fill="auto"/>
        <w:tabs>
          <w:tab w:val="left" w:pos="532"/>
        </w:tabs>
        <w:ind w:left="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6B65">
        <w:rPr>
          <w:rFonts w:ascii="Times New Roman" w:hAnsi="Times New Roman" w:cs="Times New Roman"/>
          <w:color w:val="auto"/>
          <w:sz w:val="28"/>
          <w:szCs w:val="28"/>
        </w:rPr>
        <w:t>Конфиденциальность персональных данных</w:t>
      </w:r>
    </w:p>
    <w:p w14:paraId="21D3424F" w14:textId="77777777" w:rsidR="00EF3632" w:rsidRPr="009C6B65" w:rsidRDefault="00544DAC" w:rsidP="00544DAC">
      <w:pPr>
        <w:pStyle w:val="11"/>
        <w:shd w:val="clear" w:color="auto" w:fill="auto"/>
        <w:spacing w:after="240"/>
        <w:ind w:left="426" w:firstLine="567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13.1. </w:t>
      </w:r>
      <w:r w:rsidR="00F70F08" w:rsidRPr="009C6B65">
        <w:rPr>
          <w:color w:val="auto"/>
          <w:sz w:val="28"/>
          <w:szCs w:val="28"/>
        </w:rPr>
        <w:t xml:space="preserve"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</w:t>
      </w:r>
      <w:r w:rsidRPr="009C6B65">
        <w:rPr>
          <w:color w:val="auto"/>
          <w:sz w:val="28"/>
          <w:szCs w:val="28"/>
        </w:rPr>
        <w:t xml:space="preserve">                                   </w:t>
      </w:r>
      <w:r w:rsidR="00F70F08" w:rsidRPr="009C6B65">
        <w:rPr>
          <w:color w:val="auto"/>
          <w:sz w:val="28"/>
          <w:szCs w:val="28"/>
        </w:rPr>
        <w:t>не предусмотрено федеральным законом.</w:t>
      </w:r>
    </w:p>
    <w:p w14:paraId="40A39F26" w14:textId="77777777" w:rsidR="00EF3632" w:rsidRPr="009C6B65" w:rsidRDefault="00F70F08" w:rsidP="00544DAC">
      <w:pPr>
        <w:pStyle w:val="20"/>
        <w:numPr>
          <w:ilvl w:val="0"/>
          <w:numId w:val="1"/>
        </w:numPr>
        <w:shd w:val="clear" w:color="auto" w:fill="auto"/>
        <w:tabs>
          <w:tab w:val="left" w:pos="532"/>
        </w:tabs>
        <w:ind w:left="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6B65">
        <w:rPr>
          <w:rFonts w:ascii="Times New Roman" w:hAnsi="Times New Roman" w:cs="Times New Roman"/>
          <w:color w:val="auto"/>
          <w:sz w:val="28"/>
          <w:szCs w:val="28"/>
        </w:rPr>
        <w:t>Заключительные положения</w:t>
      </w:r>
    </w:p>
    <w:p w14:paraId="601D5576" w14:textId="77777777" w:rsidR="00EF3632" w:rsidRPr="009C6B65" w:rsidRDefault="00544DAC" w:rsidP="00544DAC">
      <w:pPr>
        <w:pStyle w:val="11"/>
        <w:numPr>
          <w:ilvl w:val="1"/>
          <w:numId w:val="1"/>
        </w:numPr>
        <w:shd w:val="clear" w:color="auto" w:fill="auto"/>
        <w:tabs>
          <w:tab w:val="left" w:pos="652"/>
          <w:tab w:val="left" w:pos="1560"/>
        </w:tabs>
        <w:ind w:left="426" w:firstLine="567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 xml:space="preserve">Пользователь может получить любые разъяснения по интересующим вопросам, касающимся обработки его персональных данных, обратившись </w:t>
      </w:r>
      <w:r w:rsidRPr="009C6B65">
        <w:rPr>
          <w:color w:val="auto"/>
          <w:sz w:val="28"/>
          <w:szCs w:val="28"/>
        </w:rPr>
        <w:t xml:space="preserve">           </w:t>
      </w:r>
      <w:r w:rsidR="00F70F08" w:rsidRPr="009C6B65">
        <w:rPr>
          <w:color w:val="auto"/>
          <w:sz w:val="28"/>
          <w:szCs w:val="28"/>
        </w:rPr>
        <w:t>к Оператору с помощью электронной почты.</w:t>
      </w:r>
    </w:p>
    <w:p w14:paraId="606475D8" w14:textId="77777777" w:rsidR="00EF3632" w:rsidRPr="009C6B65" w:rsidRDefault="00544DAC" w:rsidP="00544DAC">
      <w:pPr>
        <w:pStyle w:val="11"/>
        <w:numPr>
          <w:ilvl w:val="1"/>
          <w:numId w:val="1"/>
        </w:numPr>
        <w:shd w:val="clear" w:color="auto" w:fill="auto"/>
        <w:tabs>
          <w:tab w:val="left" w:pos="652"/>
          <w:tab w:val="left" w:pos="1560"/>
        </w:tabs>
        <w:spacing w:after="240"/>
        <w:ind w:left="426" w:firstLine="567"/>
        <w:jc w:val="both"/>
        <w:rPr>
          <w:color w:val="auto"/>
          <w:sz w:val="28"/>
          <w:szCs w:val="28"/>
        </w:rPr>
      </w:pPr>
      <w:r w:rsidRPr="009C6B65">
        <w:rPr>
          <w:color w:val="auto"/>
          <w:sz w:val="28"/>
          <w:szCs w:val="28"/>
        </w:rPr>
        <w:t> </w:t>
      </w:r>
      <w:r w:rsidR="00F70F08" w:rsidRPr="009C6B65">
        <w:rPr>
          <w:color w:val="auto"/>
          <w:sz w:val="28"/>
          <w:szCs w:val="28"/>
        </w:rPr>
        <w:t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sectPr w:rsidR="00EF3632" w:rsidRPr="009C6B65" w:rsidSect="00544DAC">
      <w:headerReference w:type="default" r:id="rId12"/>
      <w:pgSz w:w="11900" w:h="16840"/>
      <w:pgMar w:top="709" w:right="782" w:bottom="1134" w:left="1134" w:header="680" w:footer="482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F3B37" w14:textId="77777777" w:rsidR="00AB4B92" w:rsidRDefault="00AB4B92">
      <w:r>
        <w:separator/>
      </w:r>
    </w:p>
  </w:endnote>
  <w:endnote w:type="continuationSeparator" w:id="0">
    <w:p w14:paraId="4F070DBE" w14:textId="77777777" w:rsidR="00AB4B92" w:rsidRDefault="00AB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09E3E" w14:textId="77777777" w:rsidR="00AB4B92" w:rsidRDefault="00AB4B92"/>
  </w:footnote>
  <w:footnote w:type="continuationSeparator" w:id="0">
    <w:p w14:paraId="797FF842" w14:textId="77777777" w:rsidR="00AB4B92" w:rsidRDefault="00AB4B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15206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909C17B" w14:textId="77777777" w:rsidR="00544DAC" w:rsidRPr="00544DAC" w:rsidRDefault="00544DAC">
        <w:pPr>
          <w:pStyle w:val="a6"/>
          <w:jc w:val="center"/>
          <w:rPr>
            <w:rFonts w:ascii="Times New Roman" w:hAnsi="Times New Roman" w:cs="Times New Roman"/>
          </w:rPr>
        </w:pPr>
        <w:r w:rsidRPr="00544DAC">
          <w:rPr>
            <w:rFonts w:ascii="Times New Roman" w:hAnsi="Times New Roman" w:cs="Times New Roman"/>
          </w:rPr>
          <w:fldChar w:fldCharType="begin"/>
        </w:r>
        <w:r w:rsidRPr="00544DAC">
          <w:rPr>
            <w:rFonts w:ascii="Times New Roman" w:hAnsi="Times New Roman" w:cs="Times New Roman"/>
          </w:rPr>
          <w:instrText>PAGE   \* MERGEFORMAT</w:instrText>
        </w:r>
        <w:r w:rsidRPr="00544DAC">
          <w:rPr>
            <w:rFonts w:ascii="Times New Roman" w:hAnsi="Times New Roman" w:cs="Times New Roman"/>
          </w:rPr>
          <w:fldChar w:fldCharType="separate"/>
        </w:r>
        <w:r w:rsidRPr="00544DAC">
          <w:rPr>
            <w:rFonts w:ascii="Times New Roman" w:hAnsi="Times New Roman" w:cs="Times New Roman"/>
          </w:rPr>
          <w:t>2</w:t>
        </w:r>
        <w:r w:rsidRPr="00544DAC">
          <w:rPr>
            <w:rFonts w:ascii="Times New Roman" w:hAnsi="Times New Roman" w:cs="Times New Roman"/>
          </w:rPr>
          <w:fldChar w:fldCharType="end"/>
        </w:r>
      </w:p>
    </w:sdtContent>
  </w:sdt>
  <w:p w14:paraId="56502F46" w14:textId="77777777" w:rsidR="00544DAC" w:rsidRDefault="00544DA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4D66"/>
    <w:multiLevelType w:val="multilevel"/>
    <w:tmpl w:val="7ACED00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51186F"/>
    <w:multiLevelType w:val="multilevel"/>
    <w:tmpl w:val="8C9E142C"/>
    <w:lvl w:ilvl="0">
      <w:start w:val="1"/>
      <w:numFmt w:val="bullet"/>
      <w:lvlText w:val="•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1234755">
    <w:abstractNumId w:val="0"/>
  </w:num>
  <w:num w:numId="2" w16cid:durableId="950084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632"/>
    <w:rsid w:val="000C0BDD"/>
    <w:rsid w:val="00221F4B"/>
    <w:rsid w:val="00544DAC"/>
    <w:rsid w:val="00790298"/>
    <w:rsid w:val="009C6B65"/>
    <w:rsid w:val="00AB4B92"/>
    <w:rsid w:val="00D06975"/>
    <w:rsid w:val="00D77BB9"/>
    <w:rsid w:val="00EF3632"/>
    <w:rsid w:val="00F6242E"/>
    <w:rsid w:val="00F7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ACA10"/>
  <w15:docId w15:val="{30F50825-6148-4DE7-AA97-45AA006A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color w:val="3B3B3E"/>
      <w:sz w:val="48"/>
      <w:szCs w:val="48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60" w:after="1100"/>
      <w:ind w:firstLine="360"/>
      <w:outlineLvl w:val="0"/>
    </w:pPr>
    <w:rPr>
      <w:rFonts w:ascii="Arial" w:eastAsia="Arial" w:hAnsi="Arial" w:cs="Arial"/>
      <w:color w:val="3B3B3E"/>
      <w:sz w:val="48"/>
      <w:szCs w:val="4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/>
      <w:ind w:firstLine="190"/>
    </w:pPr>
    <w:rPr>
      <w:rFonts w:ascii="Arial" w:eastAsia="Arial" w:hAnsi="Arial" w:cs="Arial"/>
      <w:b/>
      <w:bCs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20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D77BB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77BB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544D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4DAC"/>
    <w:rPr>
      <w:color w:val="000000"/>
    </w:rPr>
  </w:style>
  <w:style w:type="paragraph" w:styleId="a8">
    <w:name w:val="footer"/>
    <w:basedOn w:val="a"/>
    <w:link w:val="a9"/>
    <w:uiPriority w:val="99"/>
    <w:unhideWhenUsed/>
    <w:rsid w:val="00544D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4DA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atagency.moscow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ratagency.moscow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stratagency.moscow" TargetMode="External"/><Relationship Id="rId5" Type="http://schemas.openxmlformats.org/officeDocument/2006/relationships/footnotes" Target="footnotes.xml"/><Relationship Id="rId10" Type="http://schemas.openxmlformats.org/officeDocument/2006/relationships/hyperlink" Target="%20https://stratagency.moscow/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ratagency.mosco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3456</Words>
  <Characters>19704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Рябышев Павел Михайлович</dc:creator>
  <cp:keywords/>
  <cp:lastModifiedBy>Савенкова Анна Зурабовна</cp:lastModifiedBy>
  <cp:revision>5</cp:revision>
  <dcterms:created xsi:type="dcterms:W3CDTF">2023-09-05T11:43:00Z</dcterms:created>
  <dcterms:modified xsi:type="dcterms:W3CDTF">2023-09-05T13:05:00Z</dcterms:modified>
</cp:coreProperties>
</file>